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D5" w:rsidRDefault="00BE25D5" w:rsidP="00395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D5" w:rsidRPr="00BE25D5" w:rsidRDefault="00BE25D5" w:rsidP="00BE2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6116320" cy="8411739"/>
            <wp:effectExtent l="0" t="0" r="0" b="0"/>
            <wp:docPr id="1" name="Рисунок 1" descr="C:\Users\User\Downloads\Титулка Уста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ка Устава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1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25D5" w:rsidRPr="00BE25D5" w:rsidRDefault="00BE25D5" w:rsidP="00BE25D5">
      <w:pPr>
        <w:rPr>
          <w:rFonts w:ascii="Times New Roman" w:hAnsi="Times New Roman" w:cs="Times New Roman"/>
          <w:b/>
          <w:sz w:val="28"/>
          <w:szCs w:val="28"/>
        </w:rPr>
      </w:pPr>
    </w:p>
    <w:p w:rsidR="00BE25D5" w:rsidRDefault="00BE2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7CF7" w:rsidRPr="00BE25D5" w:rsidRDefault="000F3BE0" w:rsidP="00BE25D5">
      <w:pPr>
        <w:pStyle w:val="a8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D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E0D64" w:rsidRPr="001E0D64" w:rsidRDefault="001E0D64" w:rsidP="00395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4B5" w:rsidRPr="00007B55" w:rsidRDefault="00E5605E" w:rsidP="00007B55">
      <w:pPr>
        <w:pStyle w:val="a8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07B55">
        <w:rPr>
          <w:rFonts w:ascii="Times New Roman" w:hAnsi="Times New Roman" w:cs="Times New Roman"/>
          <w:color w:val="auto"/>
          <w:sz w:val="28"/>
          <w:szCs w:val="28"/>
        </w:rPr>
        <w:t>Государственное</w:t>
      </w:r>
      <w:r w:rsidR="00007B55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1F7A" w:rsidRPr="00007B55">
        <w:rPr>
          <w:rFonts w:ascii="Times New Roman" w:hAnsi="Times New Roman" w:cs="Times New Roman"/>
          <w:color w:val="auto"/>
          <w:sz w:val="28"/>
          <w:szCs w:val="28"/>
        </w:rPr>
        <w:t>дошкольн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ое образовательное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учреждение Луганской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Народной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Республики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«Антрацитовск</w:t>
      </w:r>
      <w:r w:rsidR="005F02F1" w:rsidRPr="00007B55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ясли</w:t>
      </w:r>
      <w:r w:rsidR="005F02F1" w:rsidRPr="00007B5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сад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комбинированного вида №</w:t>
      </w:r>
      <w:r w:rsidR="00D155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0438" w:rsidRPr="00007B5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20438" w:rsidRPr="00007B55">
        <w:rPr>
          <w:rFonts w:ascii="Times New Roman" w:hAnsi="Times New Roman" w:cs="Times New Roman"/>
          <w:color w:val="auto"/>
          <w:sz w:val="28"/>
          <w:szCs w:val="28"/>
        </w:rPr>
        <w:t>Сказка</w:t>
      </w:r>
      <w:r w:rsidR="000F3BE0" w:rsidRPr="00007B55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7B55" w:rsidRPr="00007B55">
        <w:rPr>
          <w:rFonts w:ascii="Times New Roman" w:hAnsi="Times New Roman" w:cs="Times New Roman"/>
          <w:color w:val="auto"/>
          <w:sz w:val="28"/>
          <w:szCs w:val="28"/>
        </w:rPr>
        <w:t>– У</w:t>
      </w:r>
      <w:r w:rsidR="005F02F1" w:rsidRPr="00007B55">
        <w:rPr>
          <w:rFonts w:ascii="Times New Roman" w:hAnsi="Times New Roman" w:cs="Times New Roman"/>
          <w:color w:val="auto"/>
          <w:sz w:val="28"/>
          <w:szCs w:val="28"/>
        </w:rPr>
        <w:t>чреждение) ранее именовалось Г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осударственное бюджетное образовательное учреждение «</w:t>
      </w:r>
      <w:r w:rsidR="005F02F1" w:rsidRPr="00007B5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нтрацитовское дошкольное образовательное учреждение (ясли</w:t>
      </w:r>
      <w:r w:rsidR="00001F7A" w:rsidRPr="00007B5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сад) комбинированного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типа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0438" w:rsidRPr="00007B5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20438" w:rsidRPr="00007B55">
        <w:rPr>
          <w:rFonts w:ascii="Times New Roman" w:hAnsi="Times New Roman" w:cs="Times New Roman"/>
          <w:color w:val="auto"/>
          <w:sz w:val="28"/>
          <w:szCs w:val="28"/>
        </w:rPr>
        <w:t>Сказка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5F02F1" w:rsidRPr="00007B55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уганской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02F1" w:rsidRPr="00007B5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ародной</w:t>
      </w:r>
      <w:r w:rsidR="00512B1E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02F1" w:rsidRPr="00007B5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01F7A" w:rsidRPr="00007B55">
        <w:rPr>
          <w:rFonts w:ascii="Times New Roman" w:hAnsi="Times New Roman" w:cs="Times New Roman"/>
          <w:color w:val="auto"/>
          <w:sz w:val="28"/>
          <w:szCs w:val="28"/>
        </w:rPr>
        <w:t>еспублики</w:t>
      </w:r>
      <w:r w:rsidR="008E5E9B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(переименовано соглас</w:t>
      </w:r>
      <w:r w:rsidR="00001F7A" w:rsidRPr="00007B55">
        <w:rPr>
          <w:rFonts w:ascii="Times New Roman" w:hAnsi="Times New Roman" w:cs="Times New Roman"/>
          <w:color w:val="auto"/>
          <w:sz w:val="28"/>
          <w:szCs w:val="28"/>
        </w:rPr>
        <w:t>но распоряжению Правительства</w:t>
      </w:r>
      <w:r w:rsidR="008E5E9B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Луганской Народной Республики от </w:t>
      </w:r>
      <w:r w:rsidRPr="00007B55">
        <w:rPr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05 ноября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2019</w:t>
      </w:r>
      <w:r w:rsidR="005F02F1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007B55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№ 1093-р/19</w:t>
      </w:r>
      <w:r w:rsidR="008E5E9B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«О переимен</w:t>
      </w:r>
      <w:r w:rsidRPr="00007B55">
        <w:rPr>
          <w:rFonts w:ascii="Times New Roman" w:hAnsi="Times New Roman" w:cs="Times New Roman"/>
          <w:color w:val="auto"/>
          <w:sz w:val="28"/>
          <w:szCs w:val="28"/>
        </w:rPr>
        <w:t>овании государственных</w:t>
      </w:r>
      <w:r w:rsidR="008E5E9B" w:rsidRPr="00007B55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 учреждений Луганской Народной Республики»).</w:t>
      </w:r>
      <w:proofErr w:type="gramEnd"/>
    </w:p>
    <w:p w:rsidR="005F02F1" w:rsidRPr="00D25519" w:rsidRDefault="005F02F1" w:rsidP="003956C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3BDC" w:rsidRPr="00EA69F7" w:rsidRDefault="007305A8" w:rsidP="003956C9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1.2.</w:t>
      </w:r>
      <w:r w:rsidR="008E5E9B" w:rsidRPr="00D25519">
        <w:rPr>
          <w:color w:val="auto"/>
        </w:rPr>
        <w:t>Учреждение создано на основании распоряжения Совета Министров Луганской Народн</w:t>
      </w:r>
      <w:r w:rsidR="00D018C6" w:rsidRPr="00D25519">
        <w:rPr>
          <w:color w:val="auto"/>
        </w:rPr>
        <w:t xml:space="preserve">ой Республики от </w:t>
      </w:r>
      <w:r w:rsidR="00D018C6" w:rsidRPr="00EA69F7">
        <w:rPr>
          <w:color w:val="auto"/>
        </w:rPr>
        <w:t>28 июля 2015 года</w:t>
      </w:r>
      <w:r w:rsidR="008E5E9B" w:rsidRPr="00EA69F7">
        <w:rPr>
          <w:color w:val="auto"/>
        </w:rPr>
        <w:t xml:space="preserve"> № 02-05/224/15 «О создании Государственных учреждений Луганской Народной Республики»</w:t>
      </w:r>
      <w:r w:rsidR="000E0C19" w:rsidRPr="00EA69F7">
        <w:rPr>
          <w:color w:val="auto"/>
        </w:rPr>
        <w:t>.</w:t>
      </w:r>
    </w:p>
    <w:p w:rsidR="000E0C19" w:rsidRPr="00EA69F7" w:rsidRDefault="000E0C19" w:rsidP="003956C9">
      <w:pPr>
        <w:pStyle w:val="1"/>
        <w:shd w:val="clear" w:color="auto" w:fill="auto"/>
        <w:tabs>
          <w:tab w:val="left" w:pos="1292"/>
        </w:tabs>
        <w:ind w:firstLine="567"/>
        <w:jc w:val="both"/>
        <w:rPr>
          <w:color w:val="auto"/>
        </w:rPr>
      </w:pPr>
    </w:p>
    <w:p w:rsidR="00B13BDC" w:rsidRPr="00D25519" w:rsidRDefault="008E5E9B" w:rsidP="00594CD1">
      <w:pPr>
        <w:pStyle w:val="1"/>
        <w:numPr>
          <w:ilvl w:val="1"/>
          <w:numId w:val="29"/>
        </w:numPr>
        <w:shd w:val="clear" w:color="auto" w:fill="auto"/>
        <w:ind w:left="0" w:firstLine="709"/>
        <w:jc w:val="both"/>
        <w:rPr>
          <w:color w:val="auto"/>
        </w:rPr>
      </w:pPr>
      <w:r w:rsidRPr="00D25519">
        <w:rPr>
          <w:color w:val="auto"/>
        </w:rPr>
        <w:t>Учреждение является образовательным некоммерческим</w:t>
      </w:r>
      <w:r w:rsidR="00D155F1">
        <w:rPr>
          <w:color w:val="auto"/>
        </w:rPr>
        <w:t xml:space="preserve"> </w:t>
      </w:r>
      <w:r w:rsidRPr="00D25519">
        <w:rPr>
          <w:color w:val="auto"/>
        </w:rPr>
        <w:t>учреждением, осуществляющим в качестве основной цели его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3B44B5" w:rsidRDefault="003B44B5" w:rsidP="003956C9">
      <w:pPr>
        <w:pStyle w:val="1"/>
        <w:shd w:val="clear" w:color="auto" w:fill="auto"/>
        <w:tabs>
          <w:tab w:val="left" w:pos="709"/>
        </w:tabs>
        <w:ind w:firstLine="567"/>
        <w:jc w:val="both"/>
        <w:rPr>
          <w:color w:val="auto"/>
        </w:rPr>
      </w:pPr>
    </w:p>
    <w:p w:rsidR="00512B1E" w:rsidRPr="00D25519" w:rsidRDefault="00512B1E" w:rsidP="00512B1E">
      <w:pPr>
        <w:pStyle w:val="1"/>
        <w:numPr>
          <w:ilvl w:val="1"/>
          <w:numId w:val="29"/>
        </w:numPr>
        <w:shd w:val="clear" w:color="auto" w:fill="auto"/>
        <w:jc w:val="both"/>
        <w:rPr>
          <w:color w:val="auto"/>
        </w:rPr>
      </w:pPr>
      <w:r w:rsidRPr="00D25519">
        <w:rPr>
          <w:color w:val="auto"/>
        </w:rPr>
        <w:t>Наименование Учреждения:</w:t>
      </w:r>
    </w:p>
    <w:p w:rsidR="00512B1E" w:rsidRPr="00D25519" w:rsidRDefault="00512B1E" w:rsidP="00512B1E">
      <w:pPr>
        <w:pStyle w:val="1"/>
        <w:shd w:val="clear" w:color="auto" w:fill="auto"/>
        <w:tabs>
          <w:tab w:val="left" w:pos="9643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Полное наименование: Государственное дошкольное образовательное учреждение Луганской Народной Республики «Антрацитовский</w:t>
      </w:r>
      <w:r>
        <w:rPr>
          <w:color w:val="auto"/>
        </w:rPr>
        <w:t xml:space="preserve"> </w:t>
      </w:r>
      <w:r w:rsidRPr="00D25519">
        <w:rPr>
          <w:color w:val="auto"/>
        </w:rPr>
        <w:t>ясли-сад</w:t>
      </w:r>
      <w:r>
        <w:rPr>
          <w:color w:val="auto"/>
        </w:rPr>
        <w:t xml:space="preserve"> </w:t>
      </w:r>
      <w:r w:rsidRPr="00D25519">
        <w:rPr>
          <w:color w:val="auto"/>
        </w:rPr>
        <w:t>комбинированного вида №</w:t>
      </w:r>
      <w:r>
        <w:rPr>
          <w:color w:val="auto"/>
        </w:rPr>
        <w:t>15</w:t>
      </w:r>
      <w:r w:rsidRPr="00D25519">
        <w:rPr>
          <w:color w:val="auto"/>
        </w:rPr>
        <w:t xml:space="preserve"> «</w:t>
      </w:r>
      <w:r>
        <w:rPr>
          <w:color w:val="auto"/>
        </w:rPr>
        <w:t>Сказка</w:t>
      </w:r>
      <w:r w:rsidRPr="00D25519">
        <w:rPr>
          <w:color w:val="auto"/>
        </w:rPr>
        <w:t>».</w:t>
      </w:r>
    </w:p>
    <w:p w:rsidR="00512B1E" w:rsidRPr="00D25519" w:rsidRDefault="00512B1E" w:rsidP="00512B1E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Сокращенное наименование: ГДОУ ЛНР «АЯСКВ №</w:t>
      </w:r>
      <w:r>
        <w:rPr>
          <w:color w:val="auto"/>
        </w:rPr>
        <w:t xml:space="preserve"> 15</w:t>
      </w:r>
      <w:r w:rsidRPr="00D25519">
        <w:rPr>
          <w:color w:val="auto"/>
        </w:rPr>
        <w:t xml:space="preserve"> «</w:t>
      </w:r>
      <w:r>
        <w:rPr>
          <w:color w:val="auto"/>
        </w:rPr>
        <w:t>Сказка</w:t>
      </w:r>
      <w:r w:rsidRPr="00D25519">
        <w:rPr>
          <w:color w:val="auto"/>
        </w:rPr>
        <w:t>».</w:t>
      </w:r>
    </w:p>
    <w:p w:rsidR="00512B1E" w:rsidRPr="00D25519" w:rsidRDefault="00512B1E" w:rsidP="00512B1E">
      <w:pPr>
        <w:pStyle w:val="1"/>
        <w:shd w:val="clear" w:color="auto" w:fill="auto"/>
        <w:ind w:firstLine="567"/>
        <w:jc w:val="both"/>
        <w:rPr>
          <w:color w:val="auto"/>
        </w:rPr>
      </w:pPr>
    </w:p>
    <w:p w:rsidR="00512B1E" w:rsidRPr="00D25519" w:rsidRDefault="00512B1E" w:rsidP="00512B1E">
      <w:pPr>
        <w:pStyle w:val="1"/>
        <w:numPr>
          <w:ilvl w:val="1"/>
          <w:numId w:val="29"/>
        </w:numPr>
        <w:shd w:val="clear" w:color="auto" w:fill="auto"/>
        <w:ind w:left="0" w:firstLine="709"/>
        <w:jc w:val="both"/>
        <w:rPr>
          <w:color w:val="auto"/>
        </w:rPr>
      </w:pPr>
      <w:r w:rsidRPr="00D25519">
        <w:rPr>
          <w:color w:val="auto"/>
        </w:rPr>
        <w:t>Местонахождение Учреждения (юридический адрес)</w:t>
      </w:r>
      <w:r>
        <w:rPr>
          <w:color w:val="auto"/>
        </w:rPr>
        <w:t>: 94612</w:t>
      </w:r>
      <w:r w:rsidRPr="00D25519">
        <w:rPr>
          <w:color w:val="auto"/>
        </w:rPr>
        <w:t xml:space="preserve">, Луганская Народная Республика, город Антрацит, улица </w:t>
      </w:r>
      <w:r>
        <w:rPr>
          <w:color w:val="auto"/>
        </w:rPr>
        <w:t>Ткаленко</w:t>
      </w:r>
      <w:r w:rsidRPr="00D25519">
        <w:rPr>
          <w:color w:val="auto"/>
        </w:rPr>
        <w:t>, дом 1</w:t>
      </w:r>
      <w:r>
        <w:rPr>
          <w:color w:val="auto"/>
        </w:rPr>
        <w:t>3</w:t>
      </w:r>
      <w:r w:rsidRPr="00D25519">
        <w:rPr>
          <w:color w:val="auto"/>
        </w:rPr>
        <w:t>.</w:t>
      </w:r>
    </w:p>
    <w:p w:rsidR="00512B1E" w:rsidRPr="00D25519" w:rsidRDefault="00512B1E" w:rsidP="003956C9">
      <w:pPr>
        <w:pStyle w:val="1"/>
        <w:shd w:val="clear" w:color="auto" w:fill="auto"/>
        <w:tabs>
          <w:tab w:val="left" w:pos="709"/>
        </w:tabs>
        <w:ind w:firstLine="567"/>
        <w:jc w:val="both"/>
        <w:rPr>
          <w:color w:val="auto"/>
        </w:rPr>
      </w:pPr>
    </w:p>
    <w:p w:rsidR="00B13BDC" w:rsidRPr="00D25519" w:rsidRDefault="00512B1E" w:rsidP="003956C9">
      <w:pPr>
        <w:pStyle w:val="1"/>
        <w:shd w:val="clear" w:color="auto" w:fill="auto"/>
        <w:tabs>
          <w:tab w:val="left" w:pos="709"/>
          <w:tab w:val="left" w:pos="1402"/>
        </w:tabs>
        <w:ind w:firstLine="567"/>
        <w:jc w:val="both"/>
        <w:rPr>
          <w:color w:val="auto"/>
        </w:rPr>
      </w:pPr>
      <w:r>
        <w:rPr>
          <w:color w:val="auto"/>
        </w:rPr>
        <w:t>1.6</w:t>
      </w:r>
      <w:r w:rsidR="003B44B5" w:rsidRPr="00D25519">
        <w:rPr>
          <w:color w:val="auto"/>
        </w:rPr>
        <w:t xml:space="preserve">. </w:t>
      </w:r>
      <w:r w:rsidR="000F3BE0" w:rsidRPr="00D25519">
        <w:rPr>
          <w:color w:val="auto"/>
        </w:rPr>
        <w:t>Устав Учреждения (далее</w:t>
      </w:r>
      <w:r w:rsidR="00007B55">
        <w:rPr>
          <w:color w:val="auto"/>
        </w:rPr>
        <w:t xml:space="preserve"> </w:t>
      </w:r>
      <w:r w:rsidR="000F3BE0" w:rsidRPr="00D25519">
        <w:rPr>
          <w:color w:val="auto"/>
        </w:rPr>
        <w:t>-</w:t>
      </w:r>
      <w:r w:rsidR="00007B55">
        <w:rPr>
          <w:color w:val="auto"/>
        </w:rPr>
        <w:t xml:space="preserve"> </w:t>
      </w:r>
      <w:r w:rsidR="008E5E9B" w:rsidRPr="00D25519">
        <w:rPr>
          <w:color w:val="auto"/>
        </w:rPr>
        <w:t>Устав) и изменения к нему утверждаются в порядке, установленном законодательством Луганской Народной Республики.</w:t>
      </w:r>
    </w:p>
    <w:p w:rsidR="00703AA9" w:rsidRPr="00D25519" w:rsidRDefault="00703AA9" w:rsidP="003956C9">
      <w:pPr>
        <w:pStyle w:val="1"/>
        <w:shd w:val="clear" w:color="auto" w:fill="auto"/>
        <w:tabs>
          <w:tab w:val="left" w:pos="709"/>
          <w:tab w:val="left" w:pos="1402"/>
        </w:tabs>
        <w:ind w:firstLine="567"/>
        <w:jc w:val="both"/>
        <w:rPr>
          <w:color w:val="auto"/>
        </w:rPr>
      </w:pPr>
    </w:p>
    <w:p w:rsidR="00B13BDC" w:rsidRPr="00D25519" w:rsidRDefault="00512B1E" w:rsidP="003956C9">
      <w:pPr>
        <w:pStyle w:val="1"/>
        <w:shd w:val="clear" w:color="auto" w:fill="auto"/>
        <w:tabs>
          <w:tab w:val="left" w:pos="709"/>
          <w:tab w:val="left" w:pos="1402"/>
        </w:tabs>
        <w:ind w:firstLine="567"/>
        <w:jc w:val="both"/>
        <w:rPr>
          <w:color w:val="auto"/>
        </w:rPr>
      </w:pPr>
      <w:r>
        <w:rPr>
          <w:color w:val="auto"/>
        </w:rPr>
        <w:t>1.7</w:t>
      </w:r>
      <w:r w:rsidR="003B44B5" w:rsidRPr="00D25519">
        <w:rPr>
          <w:color w:val="auto"/>
        </w:rPr>
        <w:t xml:space="preserve">. </w:t>
      </w:r>
      <w:r w:rsidR="008E5E9B" w:rsidRPr="00D25519">
        <w:rPr>
          <w:color w:val="auto"/>
        </w:rPr>
        <w:t xml:space="preserve">Учреждение в своей деятельности руководствуется </w:t>
      </w:r>
      <w:r w:rsidR="007771DF" w:rsidRPr="00D25519">
        <w:rPr>
          <w:color w:val="auto"/>
        </w:rPr>
        <w:t>Конституцией</w:t>
      </w:r>
      <w:r w:rsidR="008E5E9B" w:rsidRPr="00D25519">
        <w:rPr>
          <w:color w:val="auto"/>
        </w:rPr>
        <w:t xml:space="preserve"> Луганской Народной Республики, законами Луганской Народной Республики, нормативными правовыми актами Главы Луганской Народн</w:t>
      </w:r>
      <w:r w:rsidR="000F3BE0" w:rsidRPr="00D25519">
        <w:rPr>
          <w:color w:val="auto"/>
        </w:rPr>
        <w:t>ой Республики и Правительства</w:t>
      </w:r>
      <w:r w:rsidR="008E5E9B" w:rsidRPr="00D25519">
        <w:rPr>
          <w:color w:val="auto"/>
        </w:rPr>
        <w:t xml:space="preserve"> Луганской Народной Республики, иными актами действующего законодательства, распоряжениями Главы Администрации города Антрацит и Антрацитовского района Луганской Народной Республики, настоящим Уставом, а также локальными актами Учреждения.</w:t>
      </w:r>
    </w:p>
    <w:p w:rsidR="003B44B5" w:rsidRPr="00D25519" w:rsidRDefault="003B44B5" w:rsidP="003956C9">
      <w:pPr>
        <w:pStyle w:val="1"/>
        <w:shd w:val="clear" w:color="auto" w:fill="auto"/>
        <w:tabs>
          <w:tab w:val="left" w:pos="1402"/>
        </w:tabs>
        <w:ind w:firstLine="567"/>
        <w:jc w:val="both"/>
        <w:rPr>
          <w:color w:val="auto"/>
        </w:rPr>
      </w:pPr>
    </w:p>
    <w:p w:rsidR="00B13BDC" w:rsidRPr="00D25519" w:rsidRDefault="00512B1E" w:rsidP="003956C9">
      <w:pPr>
        <w:pStyle w:val="1"/>
        <w:shd w:val="clear" w:color="auto" w:fill="auto"/>
        <w:tabs>
          <w:tab w:val="left" w:pos="709"/>
          <w:tab w:val="left" w:pos="1292"/>
        </w:tabs>
        <w:ind w:firstLine="567"/>
        <w:jc w:val="both"/>
        <w:rPr>
          <w:color w:val="auto"/>
        </w:rPr>
      </w:pPr>
      <w:r>
        <w:rPr>
          <w:color w:val="auto"/>
        </w:rPr>
        <w:t>1.8</w:t>
      </w:r>
      <w:r w:rsidR="003B44B5" w:rsidRPr="00D25519">
        <w:rPr>
          <w:color w:val="auto"/>
        </w:rPr>
        <w:t xml:space="preserve">. </w:t>
      </w:r>
      <w:r w:rsidR="008E5E9B" w:rsidRPr="00D25519">
        <w:rPr>
          <w:color w:val="auto"/>
        </w:rPr>
        <w:t>Учреждение обеспечивает воспитание, обучени</w:t>
      </w:r>
      <w:r w:rsidR="003B44B5" w:rsidRPr="00D25519">
        <w:rPr>
          <w:color w:val="auto"/>
        </w:rPr>
        <w:t>е и развитие, а также</w:t>
      </w:r>
      <w:r w:rsidR="00007B55">
        <w:rPr>
          <w:color w:val="auto"/>
        </w:rPr>
        <w:t xml:space="preserve"> </w:t>
      </w:r>
      <w:r w:rsidR="003B44B5" w:rsidRPr="00D25519">
        <w:rPr>
          <w:color w:val="auto"/>
        </w:rPr>
        <w:t>присмотр,</w:t>
      </w:r>
      <w:r w:rsidR="00007B55">
        <w:rPr>
          <w:color w:val="auto"/>
        </w:rPr>
        <w:t xml:space="preserve"> </w:t>
      </w:r>
      <w:r w:rsidR="003B44B5" w:rsidRPr="00D25519">
        <w:rPr>
          <w:color w:val="auto"/>
        </w:rPr>
        <w:t>уход</w:t>
      </w:r>
      <w:r w:rsidR="00007B55">
        <w:rPr>
          <w:color w:val="auto"/>
        </w:rPr>
        <w:t xml:space="preserve"> </w:t>
      </w:r>
      <w:r w:rsidR="008E5E9B" w:rsidRPr="00D25519">
        <w:rPr>
          <w:color w:val="auto"/>
        </w:rPr>
        <w:t>и</w:t>
      </w:r>
      <w:r w:rsidR="00007B55">
        <w:rPr>
          <w:color w:val="auto"/>
        </w:rPr>
        <w:t xml:space="preserve"> </w:t>
      </w:r>
      <w:r w:rsidR="003B44B5" w:rsidRPr="00D25519">
        <w:rPr>
          <w:color w:val="auto"/>
        </w:rPr>
        <w:t>оздоровление</w:t>
      </w:r>
      <w:r w:rsidR="00007B55">
        <w:rPr>
          <w:color w:val="auto"/>
        </w:rPr>
        <w:t xml:space="preserve"> </w:t>
      </w:r>
      <w:r w:rsidR="003B44B5" w:rsidRPr="00D25519">
        <w:rPr>
          <w:color w:val="auto"/>
        </w:rPr>
        <w:t>воспитанников</w:t>
      </w:r>
      <w:r w:rsidR="00DD776B" w:rsidRPr="00D25519">
        <w:rPr>
          <w:color w:val="auto"/>
        </w:rPr>
        <w:t xml:space="preserve"> от </w:t>
      </w:r>
      <w:r w:rsidR="008E5E9B" w:rsidRPr="00D25519">
        <w:rPr>
          <w:color w:val="auto"/>
        </w:rPr>
        <w:t>двух до шести лет</w:t>
      </w:r>
      <w:r w:rsidR="00007B55">
        <w:rPr>
          <w:color w:val="auto"/>
        </w:rPr>
        <w:t xml:space="preserve"> </w:t>
      </w:r>
      <w:r w:rsidR="008E5E9B" w:rsidRPr="00D25519">
        <w:rPr>
          <w:color w:val="auto"/>
        </w:rPr>
        <w:t>шести</w:t>
      </w:r>
      <w:r w:rsidR="00007B55">
        <w:rPr>
          <w:color w:val="auto"/>
        </w:rPr>
        <w:t xml:space="preserve"> </w:t>
      </w:r>
      <w:r w:rsidR="009E119A">
        <w:rPr>
          <w:color w:val="auto"/>
        </w:rPr>
        <w:t>месяцев (семи</w:t>
      </w:r>
      <w:r w:rsidR="008E5E9B" w:rsidRPr="00D25519">
        <w:rPr>
          <w:color w:val="auto"/>
        </w:rPr>
        <w:t xml:space="preserve"> лет</w:t>
      </w:r>
      <w:r w:rsidR="009E119A">
        <w:rPr>
          <w:color w:val="auto"/>
        </w:rPr>
        <w:t>)</w:t>
      </w:r>
      <w:r w:rsidR="008E5E9B" w:rsidRPr="00D25519">
        <w:rPr>
          <w:color w:val="auto"/>
        </w:rPr>
        <w:t>.</w:t>
      </w:r>
    </w:p>
    <w:p w:rsidR="00703AA9" w:rsidRPr="00D25519" w:rsidRDefault="00703AA9" w:rsidP="003956C9">
      <w:pPr>
        <w:pStyle w:val="1"/>
        <w:shd w:val="clear" w:color="auto" w:fill="auto"/>
        <w:tabs>
          <w:tab w:val="left" w:pos="709"/>
          <w:tab w:val="left" w:pos="1292"/>
        </w:tabs>
        <w:ind w:firstLine="567"/>
        <w:jc w:val="both"/>
        <w:rPr>
          <w:color w:val="auto"/>
        </w:rPr>
      </w:pPr>
    </w:p>
    <w:p w:rsidR="00B13BDC" w:rsidRPr="00D25519" w:rsidRDefault="00512B1E" w:rsidP="003956C9">
      <w:pPr>
        <w:pStyle w:val="1"/>
        <w:shd w:val="clear" w:color="auto" w:fill="auto"/>
        <w:tabs>
          <w:tab w:val="left" w:pos="1292"/>
        </w:tabs>
        <w:ind w:firstLine="567"/>
        <w:jc w:val="both"/>
        <w:rPr>
          <w:color w:val="auto"/>
        </w:rPr>
      </w:pPr>
      <w:r>
        <w:rPr>
          <w:color w:val="auto"/>
        </w:rPr>
        <w:lastRenderedPageBreak/>
        <w:t>1.9</w:t>
      </w:r>
      <w:r w:rsidR="003B44B5" w:rsidRPr="00D25519">
        <w:rPr>
          <w:color w:val="auto"/>
        </w:rPr>
        <w:t xml:space="preserve">. </w:t>
      </w:r>
      <w:r w:rsidR="008E5E9B" w:rsidRPr="00D25519">
        <w:rPr>
          <w:color w:val="auto"/>
        </w:rPr>
        <w:t>Учреждение создает условия для реализации гарантированного гражданам Луганской Народной Республики права на получение общедоступного и бесплатного дошкольного образования.</w:t>
      </w:r>
    </w:p>
    <w:p w:rsidR="00703AA9" w:rsidRPr="00D25519" w:rsidRDefault="00703AA9" w:rsidP="003956C9">
      <w:pPr>
        <w:pStyle w:val="1"/>
        <w:shd w:val="clear" w:color="auto" w:fill="auto"/>
        <w:tabs>
          <w:tab w:val="left" w:pos="1292"/>
        </w:tabs>
        <w:ind w:firstLine="567"/>
        <w:jc w:val="both"/>
        <w:rPr>
          <w:color w:val="auto"/>
        </w:rPr>
      </w:pPr>
    </w:p>
    <w:p w:rsidR="00B13BDC" w:rsidRPr="00D25519" w:rsidRDefault="00512B1E" w:rsidP="00512B1E">
      <w:pPr>
        <w:pStyle w:val="1"/>
        <w:shd w:val="clear" w:color="auto" w:fill="auto"/>
        <w:tabs>
          <w:tab w:val="left" w:pos="709"/>
          <w:tab w:val="left" w:pos="1310"/>
        </w:tabs>
        <w:ind w:firstLine="567"/>
        <w:jc w:val="both"/>
        <w:rPr>
          <w:color w:val="auto"/>
        </w:rPr>
      </w:pPr>
      <w:r>
        <w:rPr>
          <w:color w:val="auto"/>
        </w:rPr>
        <w:t>1.10</w:t>
      </w:r>
      <w:r w:rsidR="00703AA9" w:rsidRPr="00D25519">
        <w:rPr>
          <w:color w:val="auto"/>
        </w:rPr>
        <w:t xml:space="preserve">. </w:t>
      </w:r>
      <w:r w:rsidR="008E5E9B" w:rsidRPr="00D25519">
        <w:rPr>
          <w:color w:val="auto"/>
        </w:rPr>
        <w:t xml:space="preserve">Организационно-правовая форма Учреждения </w:t>
      </w:r>
      <w:r>
        <w:rPr>
          <w:color w:val="auto"/>
        </w:rPr>
        <w:t>-</w:t>
      </w:r>
      <w:r w:rsidR="008E5E9B" w:rsidRPr="00D25519">
        <w:rPr>
          <w:color w:val="auto"/>
        </w:rPr>
        <w:t xml:space="preserve"> государственное учреждение.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По типу образовательных организаций (учреждений) Учреждение является дошкольным образовательным учреждением.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Вид </w:t>
      </w:r>
      <w:r w:rsidR="00E96154" w:rsidRPr="00D25519">
        <w:rPr>
          <w:color w:val="auto"/>
        </w:rPr>
        <w:t>Учреждения –</w:t>
      </w:r>
      <w:r w:rsidRPr="00D25519">
        <w:rPr>
          <w:color w:val="auto"/>
        </w:rPr>
        <w:t xml:space="preserve"> ясли-сад комбинированного </w:t>
      </w:r>
      <w:r w:rsidR="00E96154" w:rsidRPr="00D25519">
        <w:rPr>
          <w:color w:val="auto"/>
        </w:rPr>
        <w:t>вида –</w:t>
      </w:r>
      <w:r w:rsidRPr="00D25519">
        <w:rPr>
          <w:color w:val="auto"/>
        </w:rPr>
        <w:t xml:space="preserve"> для детей в возрасте от двух до шести лет шести месяцев (семи лет), в состав которого могут входить группы общего развития, специальные, санаторные,</w:t>
      </w:r>
      <w:r w:rsidR="00512B1E">
        <w:rPr>
          <w:color w:val="auto"/>
        </w:rPr>
        <w:t xml:space="preserve"> </w:t>
      </w:r>
      <w:r w:rsidR="0058784C" w:rsidRPr="00A42A89">
        <w:rPr>
          <w:color w:val="auto"/>
        </w:rPr>
        <w:t>круглосуточного пребывания,</w:t>
      </w:r>
      <w:r w:rsidR="00512B1E">
        <w:rPr>
          <w:color w:val="auto"/>
        </w:rPr>
        <w:t xml:space="preserve"> </w:t>
      </w:r>
      <w:r w:rsidRPr="00D25519">
        <w:rPr>
          <w:color w:val="auto"/>
        </w:rPr>
        <w:t>семейные, прогулочные, кратковременного пребывания в различных сочетаниях.</w:t>
      </w:r>
    </w:p>
    <w:p w:rsidR="00047CF7" w:rsidRDefault="00047CF7" w:rsidP="003956C9">
      <w:pPr>
        <w:pStyle w:val="1"/>
        <w:shd w:val="clear" w:color="auto" w:fill="auto"/>
        <w:ind w:firstLine="567"/>
        <w:jc w:val="both"/>
        <w:rPr>
          <w:color w:val="auto"/>
        </w:rPr>
      </w:pPr>
    </w:p>
    <w:p w:rsidR="00512B1E" w:rsidRPr="00D25519" w:rsidRDefault="00186EBF" w:rsidP="00512B1E">
      <w:pPr>
        <w:pStyle w:val="1"/>
        <w:shd w:val="clear" w:color="auto" w:fill="auto"/>
        <w:tabs>
          <w:tab w:val="left" w:pos="709"/>
          <w:tab w:val="left" w:pos="1385"/>
        </w:tabs>
        <w:ind w:firstLine="709"/>
        <w:jc w:val="both"/>
        <w:rPr>
          <w:color w:val="auto"/>
        </w:rPr>
        <w:sectPr w:rsidR="00512B1E" w:rsidRPr="00D25519" w:rsidSect="00512B1E">
          <w:headerReference w:type="even" r:id="rId10"/>
          <w:headerReference w:type="default" r:id="rId11"/>
          <w:headerReference w:type="first" r:id="rId12"/>
          <w:type w:val="continuous"/>
          <w:pgSz w:w="11900" w:h="16840"/>
          <w:pgMar w:top="1134" w:right="567" w:bottom="1134" w:left="170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color w:val="auto"/>
        </w:rPr>
        <w:t xml:space="preserve">1.11. </w:t>
      </w:r>
      <w:r w:rsidR="00512B1E" w:rsidRPr="00D25519">
        <w:rPr>
          <w:color w:val="auto"/>
        </w:rPr>
        <w:t>Учреждение относится к государственной форме собственности Луганской Народной Республики. Учредителем и собственником имущества Учреждения является Луганская Народная Республика в лице Правительства</w:t>
      </w:r>
      <w:r>
        <w:rPr>
          <w:color w:val="auto"/>
        </w:rPr>
        <w:t xml:space="preserve"> </w:t>
      </w:r>
      <w:r w:rsidR="00512B1E" w:rsidRPr="00D25519">
        <w:rPr>
          <w:color w:val="auto"/>
        </w:rPr>
        <w:t>Луганской Народной Республики.</w:t>
      </w:r>
    </w:p>
    <w:p w:rsidR="00512B1E" w:rsidRPr="00D25519" w:rsidRDefault="00512B1E" w:rsidP="00512B1E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lastRenderedPageBreak/>
        <w:t>Учреждение создается учредителем и регистрируется в порядке, установленном законодательством Луганской Народной Республики.</w:t>
      </w:r>
    </w:p>
    <w:p w:rsidR="00512B1E" w:rsidRPr="00D25519" w:rsidRDefault="00512B1E" w:rsidP="00512B1E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Учреждение находится в ведении Администрации города Антрацита и Антрацитовского района Луганской Народной Республики (далее – Администрация), которая осуществляет функции и полномочия учредителя, установленные законодательством Луганской Народной Республики.</w:t>
      </w:r>
    </w:p>
    <w:p w:rsidR="00047CF7" w:rsidRPr="00D25519" w:rsidRDefault="00047CF7" w:rsidP="003956C9">
      <w:pPr>
        <w:pStyle w:val="1"/>
        <w:shd w:val="clear" w:color="auto" w:fill="auto"/>
        <w:ind w:firstLine="567"/>
        <w:jc w:val="both"/>
        <w:rPr>
          <w:color w:val="auto"/>
        </w:rPr>
      </w:pPr>
    </w:p>
    <w:p w:rsidR="00B13BDC" w:rsidRPr="00D25519" w:rsidRDefault="003B77F6" w:rsidP="003956C9">
      <w:pPr>
        <w:pStyle w:val="1"/>
        <w:shd w:val="clear" w:color="auto" w:fill="auto"/>
        <w:tabs>
          <w:tab w:val="left" w:pos="709"/>
          <w:tab w:val="left" w:pos="1415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1.1</w:t>
      </w:r>
      <w:r w:rsidR="007A219A">
        <w:rPr>
          <w:color w:val="auto"/>
        </w:rPr>
        <w:t>2</w:t>
      </w:r>
      <w:r w:rsidR="00186EBF">
        <w:rPr>
          <w:color w:val="auto"/>
        </w:rPr>
        <w:t xml:space="preserve">. </w:t>
      </w:r>
      <w:r w:rsidR="008E5E9B" w:rsidRPr="00D25519">
        <w:rPr>
          <w:color w:val="auto"/>
        </w:rPr>
        <w:t xml:space="preserve">Учреждение в целях выполнения стоящих перед ним задач имеет право </w:t>
      </w:r>
      <w:r w:rsidR="007A219A">
        <w:rPr>
          <w:color w:val="auto"/>
        </w:rPr>
        <w:t>взаимодействовать</w:t>
      </w:r>
      <w:r w:rsidR="008E5E9B" w:rsidRPr="00D25519">
        <w:rPr>
          <w:color w:val="auto"/>
        </w:rPr>
        <w:t xml:space="preserve"> с предприятиями, учреждениями и организациями, в том числе иностранными.</w:t>
      </w:r>
    </w:p>
    <w:p w:rsidR="00047CF7" w:rsidRPr="00D25519" w:rsidRDefault="00047CF7" w:rsidP="003956C9">
      <w:pPr>
        <w:pStyle w:val="1"/>
        <w:shd w:val="clear" w:color="auto" w:fill="auto"/>
        <w:tabs>
          <w:tab w:val="left" w:pos="709"/>
          <w:tab w:val="left" w:pos="1415"/>
        </w:tabs>
        <w:ind w:firstLine="0"/>
        <w:jc w:val="both"/>
        <w:rPr>
          <w:color w:val="auto"/>
        </w:rPr>
      </w:pPr>
    </w:p>
    <w:p w:rsidR="00B13BDC" w:rsidRPr="00D25519" w:rsidRDefault="003B77F6" w:rsidP="003956C9">
      <w:pPr>
        <w:pStyle w:val="1"/>
        <w:shd w:val="clear" w:color="auto" w:fill="auto"/>
        <w:tabs>
          <w:tab w:val="left" w:pos="709"/>
          <w:tab w:val="left" w:pos="1425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1.1</w:t>
      </w:r>
      <w:r w:rsidR="007A219A">
        <w:rPr>
          <w:color w:val="auto"/>
        </w:rPr>
        <w:t>3</w:t>
      </w:r>
      <w:r w:rsidRPr="00D25519">
        <w:rPr>
          <w:color w:val="auto"/>
        </w:rPr>
        <w:t xml:space="preserve">. </w:t>
      </w:r>
      <w:r w:rsidR="008E5E9B" w:rsidRPr="00D25519">
        <w:rPr>
          <w:color w:val="auto"/>
        </w:rPr>
        <w:t>В Учреждении не допускается создание и деятельность организационных структур, политических партий, общественно-политических и религиозных движений и организаций (объединений).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В Учреждении образование носит светский характер.</w:t>
      </w:r>
    </w:p>
    <w:p w:rsidR="00102E9A" w:rsidRDefault="00102E9A" w:rsidP="003956C9">
      <w:pPr>
        <w:pStyle w:val="1"/>
        <w:shd w:val="clear" w:color="auto" w:fill="auto"/>
        <w:ind w:firstLine="567"/>
        <w:jc w:val="both"/>
        <w:rPr>
          <w:color w:val="auto"/>
        </w:rPr>
      </w:pPr>
    </w:p>
    <w:p w:rsidR="007A219A" w:rsidRDefault="007A219A" w:rsidP="007A219A">
      <w:pPr>
        <w:pStyle w:val="msonormalbullet1gif"/>
        <w:spacing w:before="0" w:beforeAutospacing="0" w:after="0" w:afterAutospacing="0"/>
        <w:ind w:left="1308" w:firstLine="108"/>
        <w:contextualSpacing/>
        <w:rPr>
          <w:b/>
          <w:bCs/>
          <w:color w:val="000000"/>
          <w:sz w:val="28"/>
          <w:szCs w:val="28"/>
        </w:rPr>
      </w:pPr>
      <w:r w:rsidRPr="00C07914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Предмет, цели и виды деятельности Учреждения</w:t>
      </w:r>
    </w:p>
    <w:p w:rsidR="007A219A" w:rsidRPr="00EE382A" w:rsidRDefault="007A219A" w:rsidP="007A219A">
      <w:pPr>
        <w:pStyle w:val="msonormalbullet1gif"/>
        <w:spacing w:before="0" w:beforeAutospacing="0" w:after="0" w:afterAutospacing="0"/>
        <w:ind w:left="1308" w:firstLine="108"/>
        <w:contextualSpacing/>
        <w:rPr>
          <w:b/>
          <w:bCs/>
          <w:color w:val="000000"/>
          <w:sz w:val="16"/>
          <w:szCs w:val="16"/>
        </w:rPr>
      </w:pPr>
    </w:p>
    <w:p w:rsidR="007A219A" w:rsidRPr="00D25519" w:rsidRDefault="007A219A" w:rsidP="007A219A">
      <w:pPr>
        <w:pStyle w:val="1"/>
        <w:shd w:val="clear" w:color="auto" w:fill="auto"/>
        <w:tabs>
          <w:tab w:val="left" w:pos="1250"/>
        </w:tabs>
        <w:ind w:firstLine="709"/>
        <w:jc w:val="both"/>
        <w:rPr>
          <w:color w:val="auto"/>
        </w:rPr>
      </w:pPr>
      <w:r w:rsidRPr="008C10DA">
        <w:rPr>
          <w:color w:val="auto"/>
        </w:rPr>
        <w:t>2.1.</w:t>
      </w:r>
      <w:r>
        <w:rPr>
          <w:color w:val="auto"/>
        </w:rPr>
        <w:t xml:space="preserve"> </w:t>
      </w:r>
      <w:r w:rsidRPr="00D25519">
        <w:rPr>
          <w:color w:val="auto"/>
        </w:rPr>
        <w:t>Учреждение осуществляет свою деятельность в соответствии с предметом и целями деятельности, определенными настоящим Уставом в соответствии с законодательством Луганской Народной Республики.</w:t>
      </w:r>
    </w:p>
    <w:p w:rsidR="007A219A" w:rsidRPr="00D25519" w:rsidRDefault="007A219A" w:rsidP="007A219A">
      <w:pPr>
        <w:pStyle w:val="1"/>
        <w:shd w:val="clear" w:color="auto" w:fill="auto"/>
        <w:tabs>
          <w:tab w:val="left" w:pos="709"/>
          <w:tab w:val="left" w:pos="1250"/>
        </w:tabs>
        <w:ind w:firstLine="567"/>
        <w:jc w:val="both"/>
        <w:rPr>
          <w:color w:val="auto"/>
        </w:rPr>
      </w:pPr>
    </w:p>
    <w:p w:rsidR="007A219A" w:rsidRDefault="007A219A" w:rsidP="007A219A">
      <w:pPr>
        <w:pStyle w:val="1"/>
        <w:shd w:val="clear" w:color="auto" w:fill="auto"/>
        <w:tabs>
          <w:tab w:val="left" w:pos="1250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2.</w:t>
      </w:r>
      <w:r>
        <w:rPr>
          <w:color w:val="auto"/>
        </w:rPr>
        <w:t>2</w:t>
      </w:r>
      <w:r w:rsidRPr="00D25519">
        <w:rPr>
          <w:color w:val="auto"/>
        </w:rPr>
        <w:t>. Основным предметом деятельности Учреждения является реализация конституционного права человека и гражданина Луганской Народной Республики на получение общедоступного и бесплатного дошкольного образования, в соответствии с государственными образовательными стандартами дошкольного образования.</w:t>
      </w:r>
    </w:p>
    <w:p w:rsidR="007A219A" w:rsidRDefault="007A219A" w:rsidP="007A219A">
      <w:pPr>
        <w:pStyle w:val="1"/>
        <w:shd w:val="clear" w:color="auto" w:fill="auto"/>
        <w:ind w:firstLine="709"/>
        <w:jc w:val="both"/>
      </w:pPr>
      <w:r w:rsidRPr="00C07914">
        <w:rPr>
          <w:color w:val="auto"/>
        </w:rPr>
        <w:lastRenderedPageBreak/>
        <w:t xml:space="preserve">2.3. </w:t>
      </w:r>
      <w:r w:rsidRPr="00C07914">
        <w:t xml:space="preserve"> Целью деятельности Учреждения является осуществление образовательной деятельности по образовательным програ</w:t>
      </w:r>
      <w:r>
        <w:t>ммам дошкольного образования, присмотр и уход за детьми.</w:t>
      </w:r>
    </w:p>
    <w:p w:rsidR="007A219A" w:rsidRPr="00EE382A" w:rsidRDefault="007A219A" w:rsidP="007A219A">
      <w:pPr>
        <w:pStyle w:val="1"/>
        <w:shd w:val="clear" w:color="auto" w:fill="auto"/>
        <w:ind w:firstLine="567"/>
        <w:jc w:val="both"/>
        <w:rPr>
          <w:color w:val="auto"/>
          <w:sz w:val="16"/>
          <w:szCs w:val="16"/>
        </w:rPr>
      </w:pPr>
    </w:p>
    <w:p w:rsidR="007A219A" w:rsidRPr="00D25519" w:rsidRDefault="007A219A" w:rsidP="007A219A">
      <w:pPr>
        <w:pStyle w:val="1"/>
        <w:shd w:val="clear" w:color="auto" w:fill="auto"/>
        <w:tabs>
          <w:tab w:val="left" w:pos="1250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2.</w:t>
      </w:r>
      <w:r>
        <w:rPr>
          <w:color w:val="auto"/>
        </w:rPr>
        <w:t>4</w:t>
      </w:r>
      <w:r w:rsidRPr="00D25519">
        <w:rPr>
          <w:color w:val="auto"/>
        </w:rPr>
        <w:t>. Для достижения указанных целей</w:t>
      </w:r>
      <w:r>
        <w:rPr>
          <w:color w:val="auto"/>
        </w:rPr>
        <w:t>,</w:t>
      </w:r>
      <w:r w:rsidRPr="00D25519">
        <w:rPr>
          <w:color w:val="auto"/>
        </w:rPr>
        <w:t xml:space="preserve"> в качестве основного вида деятельности</w:t>
      </w:r>
      <w:r>
        <w:rPr>
          <w:color w:val="auto"/>
        </w:rPr>
        <w:t>,</w:t>
      </w:r>
      <w:r w:rsidRPr="00F736F8">
        <w:rPr>
          <w:color w:val="auto"/>
        </w:rPr>
        <w:t xml:space="preserve"> </w:t>
      </w:r>
      <w:r w:rsidRPr="00D25519">
        <w:rPr>
          <w:color w:val="auto"/>
        </w:rPr>
        <w:t>Учреждение</w:t>
      </w:r>
      <w:r>
        <w:rPr>
          <w:color w:val="auto"/>
        </w:rPr>
        <w:t xml:space="preserve"> </w:t>
      </w:r>
      <w:r w:rsidRPr="00D25519">
        <w:rPr>
          <w:color w:val="auto"/>
        </w:rPr>
        <w:t xml:space="preserve"> осуществляет образовательную деятельность</w:t>
      </w:r>
      <w:r>
        <w:rPr>
          <w:color w:val="auto"/>
        </w:rPr>
        <w:t xml:space="preserve"> </w:t>
      </w:r>
      <w:r>
        <w:t>по разработке и реализации образовательных программ дошкольного образования</w:t>
      </w:r>
      <w:r w:rsidRPr="00D25519">
        <w:rPr>
          <w:color w:val="auto"/>
        </w:rPr>
        <w:t>.</w:t>
      </w:r>
    </w:p>
    <w:p w:rsidR="007A219A" w:rsidRDefault="007A219A" w:rsidP="007A219A">
      <w:pPr>
        <w:pStyle w:val="1"/>
        <w:shd w:val="clear" w:color="auto" w:fill="auto"/>
        <w:tabs>
          <w:tab w:val="left" w:pos="709"/>
          <w:tab w:val="left" w:pos="1260"/>
        </w:tabs>
        <w:ind w:firstLine="709"/>
        <w:jc w:val="both"/>
        <w:rPr>
          <w:color w:val="auto"/>
        </w:rPr>
      </w:pPr>
    </w:p>
    <w:p w:rsidR="007A219A" w:rsidRPr="00D25519" w:rsidRDefault="007A219A" w:rsidP="007A219A">
      <w:pPr>
        <w:pStyle w:val="1"/>
        <w:shd w:val="clear" w:color="auto" w:fill="auto"/>
        <w:tabs>
          <w:tab w:val="left" w:pos="709"/>
          <w:tab w:val="left" w:pos="1260"/>
        </w:tabs>
        <w:ind w:firstLine="709"/>
        <w:jc w:val="both"/>
        <w:rPr>
          <w:color w:val="auto"/>
        </w:rPr>
      </w:pPr>
      <w:r>
        <w:rPr>
          <w:color w:val="auto"/>
        </w:rPr>
        <w:t>2.5</w:t>
      </w:r>
      <w:r w:rsidRPr="00D25519">
        <w:rPr>
          <w:color w:val="auto"/>
        </w:rPr>
        <w:t>. Учреждение осуществляет следующие виды деятельности:</w:t>
      </w:r>
    </w:p>
    <w:p w:rsidR="007A219A" w:rsidRPr="00D25519" w:rsidRDefault="007A219A" w:rsidP="007A219A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воспитание, обучение, развитие, присмотр, уход и оздоровление детей в возрасте от двух лет до прекращения образовательных отношений;</w:t>
      </w:r>
    </w:p>
    <w:p w:rsidR="007A219A" w:rsidRDefault="007A219A" w:rsidP="007A219A">
      <w:pPr>
        <w:pStyle w:val="1"/>
        <w:shd w:val="clear" w:color="auto" w:fill="auto"/>
        <w:ind w:left="709" w:firstLine="0"/>
        <w:jc w:val="both"/>
        <w:rPr>
          <w:color w:val="auto"/>
        </w:rPr>
      </w:pPr>
      <w:r w:rsidRPr="00D25519">
        <w:rPr>
          <w:color w:val="auto"/>
        </w:rPr>
        <w:t>реализация образовательных программ дошкольного образования; проведение общих оздоровительных мероприятий.</w:t>
      </w:r>
    </w:p>
    <w:p w:rsidR="007A219A" w:rsidRPr="00EE382A" w:rsidRDefault="007A219A" w:rsidP="007A219A">
      <w:pPr>
        <w:pStyle w:val="1"/>
        <w:shd w:val="clear" w:color="auto" w:fill="auto"/>
        <w:ind w:left="709" w:firstLine="0"/>
        <w:jc w:val="both"/>
        <w:rPr>
          <w:color w:val="auto"/>
          <w:sz w:val="16"/>
          <w:szCs w:val="16"/>
        </w:rPr>
      </w:pPr>
    </w:p>
    <w:p w:rsidR="007A219A" w:rsidRPr="00D25519" w:rsidRDefault="007A219A" w:rsidP="007A219A">
      <w:pPr>
        <w:pStyle w:val="1"/>
        <w:shd w:val="clear" w:color="auto" w:fill="auto"/>
        <w:tabs>
          <w:tab w:val="left" w:pos="1292"/>
        </w:tabs>
        <w:ind w:firstLine="709"/>
        <w:jc w:val="both"/>
        <w:rPr>
          <w:color w:val="auto"/>
        </w:rPr>
      </w:pPr>
      <w:r w:rsidRPr="00186EBF">
        <w:rPr>
          <w:color w:val="auto"/>
        </w:rPr>
        <w:t>2.</w:t>
      </w:r>
      <w:r>
        <w:rPr>
          <w:color w:val="auto"/>
        </w:rPr>
        <w:t>6</w:t>
      </w:r>
      <w:r w:rsidRPr="00186EBF">
        <w:rPr>
          <w:color w:val="auto"/>
        </w:rPr>
        <w:t>. Основными задачами Учреждения являются:</w:t>
      </w:r>
    </w:p>
    <w:p w:rsidR="007A219A" w:rsidRPr="00D25519" w:rsidRDefault="007A219A" w:rsidP="007A219A">
      <w:pPr>
        <w:pStyle w:val="1"/>
        <w:shd w:val="clear" w:color="auto" w:fill="auto"/>
        <w:ind w:firstLine="567"/>
        <w:jc w:val="both"/>
        <w:rPr>
          <w:color w:val="auto"/>
        </w:rPr>
      </w:pPr>
      <w:r w:rsidRPr="00D25519">
        <w:rPr>
          <w:color w:val="auto"/>
        </w:rPr>
        <w:t>охрана жизни и укрепление физического, психического и духовного здоровья воспитанников;</w:t>
      </w:r>
    </w:p>
    <w:p w:rsidR="007A219A" w:rsidRPr="00D25519" w:rsidRDefault="007A219A" w:rsidP="007A219A">
      <w:pPr>
        <w:pStyle w:val="1"/>
        <w:shd w:val="clear" w:color="auto" w:fill="auto"/>
        <w:ind w:firstLine="567"/>
        <w:jc w:val="both"/>
        <w:rPr>
          <w:color w:val="auto"/>
        </w:rPr>
      </w:pPr>
      <w:r w:rsidRPr="00D25519">
        <w:rPr>
          <w:color w:val="auto"/>
        </w:rPr>
        <w:t>обеспечение социально-коммуникативного, познавательного, речевого, художественно-эстетического и физического развития воспитанников;</w:t>
      </w:r>
    </w:p>
    <w:p w:rsidR="007A219A" w:rsidRPr="00D25519" w:rsidRDefault="007A219A" w:rsidP="007A219A">
      <w:pPr>
        <w:pStyle w:val="1"/>
        <w:shd w:val="clear" w:color="auto" w:fill="auto"/>
        <w:ind w:firstLine="567"/>
        <w:jc w:val="both"/>
        <w:rPr>
          <w:color w:val="auto"/>
        </w:rPr>
      </w:pPr>
      <w:r w:rsidRPr="00D25519">
        <w:rPr>
          <w:color w:val="auto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7A219A" w:rsidRPr="00D25519" w:rsidRDefault="007A219A" w:rsidP="007A219A">
      <w:pPr>
        <w:pStyle w:val="1"/>
        <w:shd w:val="clear" w:color="auto" w:fill="auto"/>
        <w:ind w:firstLine="567"/>
        <w:jc w:val="both"/>
        <w:rPr>
          <w:color w:val="auto"/>
        </w:rPr>
      </w:pPr>
      <w:r w:rsidRPr="00D25519">
        <w:rPr>
          <w:color w:val="auto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7A219A" w:rsidRPr="00D25519" w:rsidRDefault="007A219A" w:rsidP="007A219A">
      <w:pPr>
        <w:pStyle w:val="1"/>
        <w:shd w:val="clear" w:color="auto" w:fill="auto"/>
        <w:ind w:firstLine="567"/>
        <w:jc w:val="both"/>
        <w:rPr>
          <w:color w:val="auto"/>
        </w:rPr>
      </w:pPr>
      <w:r w:rsidRPr="00D25519">
        <w:rPr>
          <w:color w:val="auto"/>
        </w:rPr>
        <w:t>взаимодействие с семьями воспитанников для обеспечения полноценного развития детей;</w:t>
      </w:r>
    </w:p>
    <w:p w:rsidR="007A219A" w:rsidRPr="00D25519" w:rsidRDefault="007A219A" w:rsidP="007A219A">
      <w:pPr>
        <w:pStyle w:val="1"/>
        <w:shd w:val="clear" w:color="auto" w:fill="auto"/>
        <w:ind w:firstLine="567"/>
        <w:jc w:val="both"/>
        <w:rPr>
          <w:color w:val="auto"/>
        </w:rPr>
      </w:pPr>
      <w:r w:rsidRPr="00D25519">
        <w:rPr>
          <w:color w:val="auto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7A219A" w:rsidRPr="00EE382A" w:rsidRDefault="007A219A" w:rsidP="007A219A">
      <w:pPr>
        <w:pStyle w:val="1"/>
        <w:shd w:val="clear" w:color="auto" w:fill="auto"/>
        <w:ind w:firstLine="567"/>
        <w:jc w:val="both"/>
        <w:rPr>
          <w:color w:val="auto"/>
          <w:sz w:val="16"/>
          <w:szCs w:val="16"/>
        </w:rPr>
      </w:pPr>
    </w:p>
    <w:p w:rsidR="007A219A" w:rsidRPr="00D25519" w:rsidRDefault="007A219A" w:rsidP="007A219A">
      <w:pPr>
        <w:pStyle w:val="1"/>
        <w:shd w:val="clear" w:color="auto" w:fill="auto"/>
        <w:tabs>
          <w:tab w:val="left" w:pos="709"/>
          <w:tab w:val="left" w:pos="1408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2.</w:t>
      </w:r>
      <w:r>
        <w:rPr>
          <w:color w:val="auto"/>
        </w:rPr>
        <w:t>7</w:t>
      </w:r>
      <w:r w:rsidRPr="00D25519">
        <w:rPr>
          <w:color w:val="auto"/>
        </w:rPr>
        <w:t>. В соответствии с целями и задачами, определенными Уставом, Учреждение может реализовывать дополнительные платные образовательные программы и оказывать дополнительные образовательные услуги за пределами, определяющими её статус, образовательных программ с учетом потребностей семьи и на основе договора, заключаемого между Учреждением и родителями (законными представителями).</w:t>
      </w:r>
    </w:p>
    <w:p w:rsidR="007A219A" w:rsidRPr="00D25519" w:rsidRDefault="007A219A" w:rsidP="007A219A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Платные образовательные услуги не могут быть оказаны взамен и в</w:t>
      </w:r>
      <w:r w:rsidRPr="00D25519">
        <w:rPr>
          <w:color w:val="auto"/>
          <w:lang w:val="uk-UA" w:eastAsia="uk-UA" w:bidi="uk-UA"/>
        </w:rPr>
        <w:t xml:space="preserve">рамках </w:t>
      </w:r>
      <w:r w:rsidRPr="00D25519">
        <w:rPr>
          <w:color w:val="auto"/>
        </w:rPr>
        <w:t>основной образовательной деятельности, финансируемой</w:t>
      </w:r>
      <w:r>
        <w:rPr>
          <w:color w:val="auto"/>
        </w:rPr>
        <w:t xml:space="preserve"> </w:t>
      </w:r>
      <w:r w:rsidRPr="00D25519">
        <w:rPr>
          <w:color w:val="auto"/>
        </w:rPr>
        <w:t>учредителем.</w:t>
      </w:r>
    </w:p>
    <w:p w:rsidR="007A219A" w:rsidRDefault="007A219A" w:rsidP="007A219A">
      <w:pPr>
        <w:pStyle w:val="1"/>
        <w:shd w:val="clear" w:color="auto" w:fill="auto"/>
        <w:ind w:firstLine="720"/>
        <w:jc w:val="both"/>
        <w:rPr>
          <w:color w:val="auto"/>
        </w:rPr>
      </w:pPr>
    </w:p>
    <w:p w:rsidR="001D1AEC" w:rsidRPr="00D25519" w:rsidRDefault="00535EC3" w:rsidP="003956C9">
      <w:pPr>
        <w:pStyle w:val="1"/>
        <w:shd w:val="clear" w:color="auto" w:fill="auto"/>
        <w:ind w:firstLine="567"/>
        <w:jc w:val="center"/>
        <w:rPr>
          <w:b/>
          <w:color w:val="auto"/>
        </w:rPr>
      </w:pPr>
      <w:bookmarkStart w:id="1" w:name="bookmark2"/>
      <w:bookmarkStart w:id="2" w:name="bookmark3"/>
      <w:r>
        <w:rPr>
          <w:b/>
          <w:color w:val="auto"/>
        </w:rPr>
        <w:t>3</w:t>
      </w:r>
      <w:r w:rsidR="000B29F1" w:rsidRPr="00D25519">
        <w:rPr>
          <w:b/>
          <w:color w:val="auto"/>
        </w:rPr>
        <w:t xml:space="preserve">. </w:t>
      </w:r>
      <w:r w:rsidR="008E5E9B" w:rsidRPr="00D25519">
        <w:rPr>
          <w:b/>
          <w:color w:val="auto"/>
        </w:rPr>
        <w:t>Организация деятельности Учреждения</w:t>
      </w:r>
      <w:bookmarkEnd w:id="1"/>
      <w:bookmarkEnd w:id="2"/>
    </w:p>
    <w:p w:rsidR="001D1AEC" w:rsidRPr="00EE382A" w:rsidRDefault="001D1AEC" w:rsidP="003956C9">
      <w:pPr>
        <w:pStyle w:val="11"/>
        <w:keepNext/>
        <w:keepLines/>
        <w:shd w:val="clear" w:color="auto" w:fill="auto"/>
        <w:tabs>
          <w:tab w:val="left" w:pos="388"/>
        </w:tabs>
        <w:spacing w:after="0"/>
        <w:ind w:left="1080"/>
        <w:jc w:val="left"/>
        <w:rPr>
          <w:color w:val="auto"/>
          <w:sz w:val="16"/>
          <w:szCs w:val="16"/>
        </w:rPr>
      </w:pPr>
    </w:p>
    <w:p w:rsidR="00B13BDC" w:rsidRPr="00D25519" w:rsidRDefault="00535EC3" w:rsidP="00186EBF">
      <w:pPr>
        <w:pStyle w:val="1"/>
        <w:shd w:val="clear" w:color="auto" w:fill="auto"/>
        <w:tabs>
          <w:tab w:val="left" w:pos="709"/>
          <w:tab w:val="left" w:pos="1385"/>
        </w:tabs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1549DA" w:rsidRPr="00D25519">
        <w:rPr>
          <w:color w:val="auto"/>
        </w:rPr>
        <w:t xml:space="preserve">.1. </w:t>
      </w:r>
      <w:r w:rsidR="008E5E9B" w:rsidRPr="00D25519">
        <w:rPr>
          <w:color w:val="auto"/>
        </w:rPr>
        <w:t>Права юридического лица у Учреждения в части ведения уставной деятельности возникают с момента его регистрации.</w:t>
      </w:r>
    </w:p>
    <w:p w:rsidR="00932442" w:rsidRPr="00D25519" w:rsidRDefault="008E5E9B" w:rsidP="0093244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25519">
        <w:rPr>
          <w:rFonts w:ascii="Times New Roman" w:hAnsi="Times New Roman" w:cs="Times New Roman"/>
          <w:color w:val="auto"/>
          <w:sz w:val="28"/>
          <w:szCs w:val="28"/>
        </w:rPr>
        <w:t xml:space="preserve">Учреждение самостоятельно осуществляет </w:t>
      </w:r>
      <w:r w:rsidR="00007B55">
        <w:rPr>
          <w:rFonts w:ascii="Times New Roman" w:hAnsi="Times New Roman" w:cs="Times New Roman"/>
          <w:color w:val="auto"/>
          <w:sz w:val="28"/>
          <w:szCs w:val="28"/>
        </w:rPr>
        <w:t xml:space="preserve">свою </w:t>
      </w:r>
      <w:r w:rsidRPr="00D25519">
        <w:rPr>
          <w:rFonts w:ascii="Times New Roman" w:hAnsi="Times New Roman" w:cs="Times New Roman"/>
          <w:color w:val="auto"/>
          <w:sz w:val="28"/>
          <w:szCs w:val="28"/>
        </w:rPr>
        <w:t>деятельность, может иметь самостоятельный баланс</w:t>
      </w:r>
      <w:r w:rsidR="00932442" w:rsidRPr="00D2551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07B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2442" w:rsidRPr="00D255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счет в финансовых органах, органах казначейства Луганской Народной Республики и иные счета</w:t>
      </w:r>
      <w:r w:rsidRPr="00D2551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32442" w:rsidRPr="00D25519">
        <w:rPr>
          <w:rFonts w:ascii="Times New Roman" w:hAnsi="Times New Roman" w:cs="Times New Roman"/>
          <w:color w:val="auto"/>
          <w:sz w:val="28"/>
          <w:szCs w:val="28"/>
        </w:rPr>
        <w:t xml:space="preserve">открываемые в </w:t>
      </w:r>
      <w:r w:rsidR="00932442" w:rsidRPr="00D2551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соответствии с законодательством Луганской Народной Республики; печать с </w:t>
      </w:r>
      <w:r w:rsidR="00932442" w:rsidRPr="00D2551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изображением Государственного герба Луганской Народной Республики и своим наименованием, а также необходимые для его деятельности печати и штампы, бланки и другие реквизиты, предусмотренные действующим законодательством Луганской Народной Республики.</w:t>
      </w:r>
    </w:p>
    <w:p w:rsidR="00932442" w:rsidRPr="00D25519" w:rsidRDefault="00932442" w:rsidP="00932442">
      <w:pPr>
        <w:pStyle w:val="1"/>
        <w:shd w:val="clear" w:color="auto" w:fill="auto"/>
        <w:tabs>
          <w:tab w:val="left" w:pos="3360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ab/>
      </w:r>
    </w:p>
    <w:p w:rsidR="00B13BDC" w:rsidRPr="00D25519" w:rsidRDefault="00535EC3" w:rsidP="003956C9">
      <w:pPr>
        <w:pStyle w:val="1"/>
        <w:shd w:val="clear" w:color="auto" w:fill="auto"/>
        <w:tabs>
          <w:tab w:val="left" w:pos="1250"/>
        </w:tabs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843704" w:rsidRPr="00D25519">
        <w:rPr>
          <w:color w:val="auto"/>
        </w:rPr>
        <w:t>.</w:t>
      </w:r>
      <w:r w:rsidR="00186EBF">
        <w:rPr>
          <w:color w:val="auto"/>
        </w:rPr>
        <w:t>2</w:t>
      </w:r>
      <w:r w:rsidR="00843704" w:rsidRPr="00D25519">
        <w:rPr>
          <w:color w:val="auto"/>
        </w:rPr>
        <w:t xml:space="preserve">. </w:t>
      </w:r>
      <w:r w:rsidR="008E5E9B" w:rsidRPr="00D25519">
        <w:rPr>
          <w:color w:val="auto"/>
        </w:rPr>
        <w:t xml:space="preserve">Право на осуществление образовательной деятельности возникает у Учреждения с момента выдачи ему </w:t>
      </w:r>
      <w:r w:rsidR="00932442" w:rsidRPr="00D25519">
        <w:rPr>
          <w:color w:val="auto"/>
        </w:rPr>
        <w:t xml:space="preserve">лицензии </w:t>
      </w:r>
      <w:r w:rsidR="008E5E9B" w:rsidRPr="00D25519">
        <w:rPr>
          <w:color w:val="auto"/>
        </w:rPr>
        <w:t xml:space="preserve"> на осуществление образовательной деятельности.</w:t>
      </w:r>
    </w:p>
    <w:p w:rsidR="006C6D59" w:rsidRPr="00EE382A" w:rsidRDefault="006C6D59" w:rsidP="003956C9">
      <w:pPr>
        <w:pStyle w:val="1"/>
        <w:shd w:val="clear" w:color="auto" w:fill="auto"/>
        <w:tabs>
          <w:tab w:val="left" w:pos="1250"/>
        </w:tabs>
        <w:ind w:firstLine="567"/>
        <w:jc w:val="both"/>
        <w:rPr>
          <w:color w:val="auto"/>
          <w:sz w:val="16"/>
          <w:szCs w:val="16"/>
        </w:rPr>
      </w:pPr>
    </w:p>
    <w:p w:rsidR="00B13BDC" w:rsidRPr="00D25519" w:rsidRDefault="00535EC3" w:rsidP="00186EBF">
      <w:pPr>
        <w:pStyle w:val="1"/>
        <w:shd w:val="clear" w:color="auto" w:fill="auto"/>
        <w:tabs>
          <w:tab w:val="left" w:pos="1408"/>
        </w:tabs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843704" w:rsidRPr="00D25519">
        <w:rPr>
          <w:color w:val="auto"/>
        </w:rPr>
        <w:t>.</w:t>
      </w:r>
      <w:r w:rsidR="00186EBF">
        <w:rPr>
          <w:color w:val="auto"/>
        </w:rPr>
        <w:t>3</w:t>
      </w:r>
      <w:r w:rsidR="00843704" w:rsidRPr="00D25519">
        <w:rPr>
          <w:color w:val="auto"/>
        </w:rPr>
        <w:t xml:space="preserve">.  </w:t>
      </w:r>
      <w:r w:rsidR="008E5E9B" w:rsidRPr="00D25519">
        <w:rPr>
          <w:color w:val="auto"/>
        </w:rPr>
        <w:t>Содержание образовательного процесса в Учреждении определяется основной общеобразовательной программой дошкольного образования.</w:t>
      </w:r>
    </w:p>
    <w:p w:rsidR="006C6D59" w:rsidRPr="00EE382A" w:rsidRDefault="006C6D59" w:rsidP="003956C9">
      <w:pPr>
        <w:pStyle w:val="1"/>
        <w:shd w:val="clear" w:color="auto" w:fill="auto"/>
        <w:tabs>
          <w:tab w:val="left" w:pos="709"/>
          <w:tab w:val="left" w:pos="1408"/>
        </w:tabs>
        <w:ind w:firstLine="567"/>
        <w:jc w:val="both"/>
        <w:rPr>
          <w:color w:val="auto"/>
          <w:sz w:val="16"/>
          <w:szCs w:val="16"/>
        </w:rPr>
      </w:pPr>
    </w:p>
    <w:p w:rsidR="00B13BDC" w:rsidRDefault="00535EC3" w:rsidP="003956C9">
      <w:pPr>
        <w:pStyle w:val="1"/>
        <w:shd w:val="clear" w:color="auto" w:fill="auto"/>
        <w:tabs>
          <w:tab w:val="left" w:pos="1390"/>
        </w:tabs>
        <w:ind w:firstLine="709"/>
        <w:jc w:val="both"/>
        <w:rPr>
          <w:color w:val="auto"/>
        </w:rPr>
      </w:pPr>
      <w:r>
        <w:rPr>
          <w:color w:val="auto"/>
        </w:rPr>
        <w:t>3.4</w:t>
      </w:r>
      <w:r w:rsidR="0092411D" w:rsidRPr="00D25519">
        <w:rPr>
          <w:color w:val="auto"/>
        </w:rPr>
        <w:t xml:space="preserve">. </w:t>
      </w:r>
      <w:r w:rsidR="008E5E9B" w:rsidRPr="00D25519">
        <w:rPr>
          <w:color w:val="auto"/>
        </w:rPr>
        <w:t>Деятельность Учреждения регламентируется планом работы, который составляется на учебный год и оздоровительный период, одобряется педагогическим советом, утверждается заведующим Учреждения и согласовывается с управлением образования Администрации. План на оздоровительный период дополнительно согласовывается с территориальной санитарно-эпидемиологической службой.</w:t>
      </w:r>
    </w:p>
    <w:p w:rsidR="00535EC3" w:rsidRPr="00EE382A" w:rsidRDefault="00535EC3" w:rsidP="003956C9">
      <w:pPr>
        <w:pStyle w:val="1"/>
        <w:shd w:val="clear" w:color="auto" w:fill="auto"/>
        <w:tabs>
          <w:tab w:val="left" w:pos="1390"/>
        </w:tabs>
        <w:ind w:firstLine="709"/>
        <w:jc w:val="both"/>
        <w:rPr>
          <w:color w:val="auto"/>
          <w:sz w:val="16"/>
          <w:szCs w:val="16"/>
        </w:rPr>
      </w:pPr>
    </w:p>
    <w:p w:rsidR="00B13BDC" w:rsidRPr="00D25519" w:rsidRDefault="00535EC3" w:rsidP="003956C9">
      <w:pPr>
        <w:pStyle w:val="1"/>
        <w:shd w:val="clear" w:color="auto" w:fill="auto"/>
        <w:tabs>
          <w:tab w:val="left" w:pos="709"/>
          <w:tab w:val="left" w:pos="1390"/>
        </w:tabs>
        <w:ind w:firstLine="709"/>
        <w:jc w:val="both"/>
        <w:rPr>
          <w:color w:val="auto"/>
        </w:rPr>
      </w:pPr>
      <w:r>
        <w:rPr>
          <w:color w:val="auto"/>
        </w:rPr>
        <w:t>3.5.</w:t>
      </w:r>
      <w:r w:rsidR="0092411D" w:rsidRPr="00D25519">
        <w:rPr>
          <w:color w:val="auto"/>
        </w:rPr>
        <w:t xml:space="preserve"> </w:t>
      </w:r>
      <w:r w:rsidR="008E5E9B" w:rsidRPr="00D25519">
        <w:rPr>
          <w:color w:val="auto"/>
        </w:rPr>
        <w:t>Режим работы Учреждения и длительность пребывания в ней воспитанников определяется в зависимости от времени пребывания детей в Учреждении. Группы бывают: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полного дня (10,5-12-часового пребывания);</w:t>
      </w:r>
    </w:p>
    <w:p w:rsidR="00F36447" w:rsidRDefault="005910A3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сокращенного дня (8-10-</w:t>
      </w:r>
      <w:r w:rsidR="00F36447" w:rsidRPr="00D25519">
        <w:rPr>
          <w:color w:val="auto"/>
        </w:rPr>
        <w:t>часового пребывания);</w:t>
      </w:r>
    </w:p>
    <w:p w:rsidR="0058784C" w:rsidRPr="0058784C" w:rsidRDefault="0058784C" w:rsidP="0058784C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78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круглосуточного пребывания (24 </w:t>
      </w:r>
      <w:r w:rsidR="00CE5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5878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</w:t>
      </w:r>
      <w:r w:rsidR="009708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овым пребыванием</w:t>
      </w:r>
      <w:r w:rsidR="00CE5B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5878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кратковременного пребывания (от 3 до 5 часов в день).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Группы функционируют в режиме 5-дневной рабочей недели.</w:t>
      </w:r>
    </w:p>
    <w:p w:rsidR="00B13BDC" w:rsidRPr="00CE5B61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CE5B61">
        <w:rPr>
          <w:color w:val="auto"/>
        </w:rPr>
        <w:t>По запросам родителей (законных представителей) возможна организация работы групп также в выходные и праздничные дни.</w:t>
      </w:r>
    </w:p>
    <w:p w:rsidR="00B13BDC" w:rsidRPr="00D25519" w:rsidRDefault="008E5E9B" w:rsidP="003956C9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Зачисление детей в такие группы осуществляется на общих основаниях.</w:t>
      </w:r>
    </w:p>
    <w:p w:rsidR="00F36447" w:rsidRPr="00EE382A" w:rsidRDefault="00F36447" w:rsidP="003956C9">
      <w:pPr>
        <w:pStyle w:val="1"/>
        <w:shd w:val="clear" w:color="auto" w:fill="auto"/>
        <w:ind w:firstLine="720"/>
        <w:jc w:val="both"/>
        <w:rPr>
          <w:color w:val="auto"/>
          <w:sz w:val="16"/>
          <w:szCs w:val="16"/>
        </w:rPr>
      </w:pPr>
    </w:p>
    <w:p w:rsidR="00B13BDC" w:rsidRPr="00D25519" w:rsidRDefault="00535EC3" w:rsidP="003956C9">
      <w:pPr>
        <w:pStyle w:val="1"/>
        <w:shd w:val="clear" w:color="auto" w:fill="auto"/>
        <w:tabs>
          <w:tab w:val="left" w:pos="709"/>
          <w:tab w:val="left" w:pos="1410"/>
        </w:tabs>
        <w:ind w:firstLine="709"/>
        <w:jc w:val="both"/>
        <w:rPr>
          <w:color w:val="auto"/>
        </w:rPr>
      </w:pPr>
      <w:r>
        <w:rPr>
          <w:color w:val="auto"/>
        </w:rPr>
        <w:t>3.6.</w:t>
      </w:r>
      <w:r w:rsidR="00186EBF">
        <w:rPr>
          <w:color w:val="auto"/>
        </w:rPr>
        <w:t xml:space="preserve"> </w:t>
      </w:r>
      <w:r w:rsidR="008E5E9B" w:rsidRPr="00D25519">
        <w:rPr>
          <w:color w:val="auto"/>
        </w:rPr>
        <w:t>Учреждение функционирует в течение календарного года.</w:t>
      </w:r>
    </w:p>
    <w:p w:rsidR="00F36447" w:rsidRPr="00EE382A" w:rsidRDefault="00F36447" w:rsidP="003956C9">
      <w:pPr>
        <w:pStyle w:val="1"/>
        <w:shd w:val="clear" w:color="auto" w:fill="auto"/>
        <w:tabs>
          <w:tab w:val="left" w:pos="709"/>
          <w:tab w:val="left" w:pos="1410"/>
        </w:tabs>
        <w:ind w:firstLine="567"/>
        <w:jc w:val="both"/>
        <w:rPr>
          <w:color w:val="auto"/>
          <w:sz w:val="16"/>
          <w:szCs w:val="16"/>
        </w:rPr>
      </w:pPr>
    </w:p>
    <w:p w:rsidR="00B13BDC" w:rsidRPr="00D25519" w:rsidRDefault="00535EC3" w:rsidP="003956C9">
      <w:pPr>
        <w:pStyle w:val="1"/>
        <w:shd w:val="clear" w:color="auto" w:fill="auto"/>
        <w:tabs>
          <w:tab w:val="left" w:pos="709"/>
          <w:tab w:val="left" w:pos="1390"/>
        </w:tabs>
        <w:ind w:firstLine="709"/>
        <w:jc w:val="both"/>
        <w:rPr>
          <w:color w:val="auto"/>
        </w:rPr>
      </w:pPr>
      <w:r>
        <w:rPr>
          <w:color w:val="auto"/>
        </w:rPr>
        <w:t>3.7</w:t>
      </w:r>
      <w:r w:rsidR="0092411D" w:rsidRPr="00D25519">
        <w:rPr>
          <w:color w:val="auto"/>
        </w:rPr>
        <w:t xml:space="preserve">. </w:t>
      </w:r>
      <w:r w:rsidR="008E5E9B" w:rsidRPr="00D25519">
        <w:rPr>
          <w:color w:val="auto"/>
        </w:rPr>
        <w:t>Учреждение осуществляет социально-педагогический патронаж семьи в целях обеспечения условий для получения дошкольного образования детьми дошкольного возраста, нуждающихся в коррекции физического и (или) умственного развития, но не посещающих Учреждение, и оказание консультационной помощи семье.</w:t>
      </w:r>
    </w:p>
    <w:p w:rsidR="00F36447" w:rsidRPr="00EE382A" w:rsidRDefault="00F36447" w:rsidP="003956C9">
      <w:pPr>
        <w:pStyle w:val="1"/>
        <w:shd w:val="clear" w:color="auto" w:fill="auto"/>
        <w:tabs>
          <w:tab w:val="left" w:pos="709"/>
          <w:tab w:val="left" w:pos="1390"/>
        </w:tabs>
        <w:ind w:firstLine="567"/>
        <w:jc w:val="both"/>
        <w:rPr>
          <w:color w:val="auto"/>
          <w:sz w:val="16"/>
          <w:szCs w:val="16"/>
        </w:rPr>
      </w:pPr>
    </w:p>
    <w:p w:rsidR="00B13BDC" w:rsidRPr="00D25519" w:rsidRDefault="00535EC3" w:rsidP="003956C9">
      <w:pPr>
        <w:pStyle w:val="1"/>
        <w:shd w:val="clear" w:color="auto" w:fill="auto"/>
        <w:tabs>
          <w:tab w:val="left" w:pos="1390"/>
        </w:tabs>
        <w:ind w:firstLine="709"/>
        <w:jc w:val="both"/>
        <w:rPr>
          <w:color w:val="auto"/>
        </w:rPr>
      </w:pPr>
      <w:r>
        <w:rPr>
          <w:color w:val="auto"/>
        </w:rPr>
        <w:t>3.8.</w:t>
      </w:r>
      <w:r w:rsidR="0092411D" w:rsidRPr="00D25519">
        <w:rPr>
          <w:color w:val="auto"/>
        </w:rPr>
        <w:t xml:space="preserve"> </w:t>
      </w:r>
      <w:r w:rsidR="008E5E9B" w:rsidRPr="00D25519">
        <w:rPr>
          <w:color w:val="auto"/>
        </w:rPr>
        <w:t>Дети, находящиеся в Учреждении кратковременно или под социально-педагогическим патронажем, берутся на учет в этом Учреждении.</w:t>
      </w:r>
    </w:p>
    <w:p w:rsidR="00F36447" w:rsidRPr="00EE382A" w:rsidRDefault="00F36447" w:rsidP="003956C9">
      <w:pPr>
        <w:pStyle w:val="1"/>
        <w:shd w:val="clear" w:color="auto" w:fill="auto"/>
        <w:tabs>
          <w:tab w:val="left" w:pos="1390"/>
        </w:tabs>
        <w:ind w:firstLine="567"/>
        <w:jc w:val="both"/>
        <w:rPr>
          <w:color w:val="auto"/>
          <w:sz w:val="16"/>
          <w:szCs w:val="16"/>
        </w:rPr>
      </w:pPr>
    </w:p>
    <w:p w:rsidR="00B13BDC" w:rsidRPr="00D25519" w:rsidRDefault="00535EC3" w:rsidP="003956C9">
      <w:pPr>
        <w:pStyle w:val="1"/>
        <w:shd w:val="clear" w:color="auto" w:fill="auto"/>
        <w:tabs>
          <w:tab w:val="left" w:pos="709"/>
          <w:tab w:val="left" w:pos="1390"/>
        </w:tabs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92411D" w:rsidRPr="00D25519">
        <w:rPr>
          <w:color w:val="auto"/>
        </w:rPr>
        <w:t>.</w:t>
      </w:r>
      <w:r>
        <w:rPr>
          <w:color w:val="auto"/>
        </w:rPr>
        <w:t>9.</w:t>
      </w:r>
      <w:r w:rsidR="0092411D" w:rsidRPr="00D25519">
        <w:rPr>
          <w:color w:val="auto"/>
        </w:rPr>
        <w:t xml:space="preserve"> </w:t>
      </w:r>
      <w:r w:rsidR="008E5E9B" w:rsidRPr="00D25519">
        <w:rPr>
          <w:color w:val="auto"/>
        </w:rPr>
        <w:t>Питание детей в Учреждении и его кратность зависит от режима работы Учреждения и пр</w:t>
      </w:r>
      <w:r w:rsidR="00F94583" w:rsidRPr="00D25519">
        <w:rPr>
          <w:color w:val="auto"/>
        </w:rPr>
        <w:t>одолжительности пребывания в нем</w:t>
      </w:r>
      <w:r w:rsidR="008E5E9B" w:rsidRPr="00D25519">
        <w:rPr>
          <w:color w:val="auto"/>
        </w:rPr>
        <w:t xml:space="preserve"> детей.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Учреждение обеспечивает сбалансированное трехразовое </w:t>
      </w:r>
      <w:r w:rsidR="00DA488F" w:rsidRPr="00CE5B61">
        <w:rPr>
          <w:color w:val="auto"/>
          <w:kern w:val="3"/>
          <w:szCs w:val="22"/>
          <w:lang w:bidi="ar-SA"/>
        </w:rPr>
        <w:t>(для детей в группе с круглосуточным пребыванием – четырехразовое)</w:t>
      </w:r>
      <w:r w:rsidR="00EE382A">
        <w:rPr>
          <w:color w:val="auto"/>
          <w:kern w:val="3"/>
          <w:szCs w:val="22"/>
          <w:lang w:bidi="ar-SA"/>
        </w:rPr>
        <w:t xml:space="preserve"> </w:t>
      </w:r>
      <w:r w:rsidR="00DA488F" w:rsidRPr="00D25519">
        <w:rPr>
          <w:color w:val="auto"/>
        </w:rPr>
        <w:t xml:space="preserve">питание </w:t>
      </w:r>
      <w:proofErr w:type="spellStart"/>
      <w:r w:rsidR="00DA488F">
        <w:rPr>
          <w:color w:val="auto"/>
        </w:rPr>
        <w:t>детей</w:t>
      </w:r>
      <w:proofErr w:type="gramStart"/>
      <w:r w:rsidR="00DA488F">
        <w:rPr>
          <w:color w:val="auto"/>
        </w:rPr>
        <w:t>,</w:t>
      </w:r>
      <w:r w:rsidRPr="00D25519">
        <w:rPr>
          <w:color w:val="auto"/>
        </w:rPr>
        <w:t>н</w:t>
      </w:r>
      <w:proofErr w:type="gramEnd"/>
      <w:r w:rsidRPr="00D25519">
        <w:rPr>
          <w:color w:val="auto"/>
        </w:rPr>
        <w:t>еобходимое</w:t>
      </w:r>
      <w:proofErr w:type="spellEnd"/>
      <w:r w:rsidRPr="00D25519">
        <w:rPr>
          <w:color w:val="auto"/>
        </w:rPr>
        <w:t xml:space="preserve"> для их нормального роста и развития с соблюдением натурального набора продуктов.</w:t>
      </w:r>
    </w:p>
    <w:p w:rsidR="00F36447" w:rsidRPr="00D25519" w:rsidRDefault="008E5E9B" w:rsidP="003956C9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lastRenderedPageBreak/>
        <w:t>Во время оздоровительного периода, исходя из финансовой возможности Учреждения, на основании распорядительного акта заведующего Учреждения, может организовываться дополнительный прием пищи в виде второго завтрака (фруктовые соки, выдаваемые во время прогулок).</w:t>
      </w:r>
    </w:p>
    <w:p w:rsidR="00EB3733" w:rsidRPr="00EB3733" w:rsidRDefault="00EB3733" w:rsidP="003956C9">
      <w:pPr>
        <w:pStyle w:val="1"/>
        <w:shd w:val="clear" w:color="auto" w:fill="auto"/>
        <w:tabs>
          <w:tab w:val="left" w:pos="709"/>
          <w:tab w:val="left" w:pos="1390"/>
        </w:tabs>
        <w:ind w:firstLine="709"/>
        <w:jc w:val="both"/>
        <w:rPr>
          <w:color w:val="auto"/>
          <w:vertAlign w:val="subscript"/>
        </w:rPr>
      </w:pPr>
    </w:p>
    <w:p w:rsidR="00B13BDC" w:rsidRPr="00D25519" w:rsidRDefault="00535EC3" w:rsidP="003956C9">
      <w:pPr>
        <w:pStyle w:val="1"/>
        <w:shd w:val="clear" w:color="auto" w:fill="auto"/>
        <w:tabs>
          <w:tab w:val="left" w:pos="709"/>
          <w:tab w:val="left" w:pos="1390"/>
        </w:tabs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90254C" w:rsidRPr="00D25519">
        <w:rPr>
          <w:color w:val="auto"/>
        </w:rPr>
        <w:t>.</w:t>
      </w:r>
      <w:r>
        <w:rPr>
          <w:color w:val="auto"/>
        </w:rPr>
        <w:t>10</w:t>
      </w:r>
      <w:proofErr w:type="gramStart"/>
      <w:r w:rsidR="00186EBF">
        <w:rPr>
          <w:color w:val="auto"/>
        </w:rPr>
        <w:t xml:space="preserve"> </w:t>
      </w:r>
      <w:r w:rsidR="008E5E9B" w:rsidRPr="00D25519">
        <w:rPr>
          <w:color w:val="auto"/>
        </w:rPr>
        <w:t>Д</w:t>
      </w:r>
      <w:proofErr w:type="gramEnd"/>
      <w:r w:rsidR="008E5E9B" w:rsidRPr="00D25519">
        <w:rPr>
          <w:color w:val="auto"/>
        </w:rPr>
        <w:t>ля детей, находящихся в Учреждении меньше шести часов</w:t>
      </w:r>
      <w:r w:rsidR="00007B55" w:rsidRPr="00D25519">
        <w:rPr>
          <w:color w:val="auto"/>
        </w:rPr>
        <w:t>, о</w:t>
      </w:r>
      <w:r w:rsidR="008E5E9B" w:rsidRPr="00D25519">
        <w:rPr>
          <w:color w:val="auto"/>
        </w:rPr>
        <w:t>рганизация питания, его формы и кратность определяются по договоренности с родителями или лицами, которые их заменяют.</w:t>
      </w:r>
    </w:p>
    <w:p w:rsidR="00F36447" w:rsidRPr="00EE382A" w:rsidRDefault="00F36447" w:rsidP="003956C9">
      <w:pPr>
        <w:pStyle w:val="1"/>
        <w:shd w:val="clear" w:color="auto" w:fill="auto"/>
        <w:tabs>
          <w:tab w:val="left" w:pos="709"/>
          <w:tab w:val="left" w:pos="1390"/>
        </w:tabs>
        <w:ind w:firstLine="567"/>
        <w:jc w:val="both"/>
        <w:rPr>
          <w:color w:val="auto"/>
          <w:sz w:val="16"/>
          <w:szCs w:val="16"/>
        </w:rPr>
      </w:pPr>
    </w:p>
    <w:p w:rsidR="00B13BDC" w:rsidRPr="00D25519" w:rsidRDefault="00535EC3" w:rsidP="003956C9">
      <w:pPr>
        <w:pStyle w:val="1"/>
        <w:shd w:val="clear" w:color="auto" w:fill="auto"/>
        <w:tabs>
          <w:tab w:val="left" w:pos="709"/>
          <w:tab w:val="left" w:pos="1390"/>
        </w:tabs>
        <w:ind w:firstLine="709"/>
        <w:jc w:val="both"/>
        <w:rPr>
          <w:color w:val="auto"/>
        </w:rPr>
      </w:pPr>
      <w:r>
        <w:rPr>
          <w:color w:val="auto"/>
        </w:rPr>
        <w:t>3.11.</w:t>
      </w:r>
      <w:r w:rsidR="0092411D" w:rsidRPr="00D25519">
        <w:rPr>
          <w:color w:val="auto"/>
        </w:rPr>
        <w:t xml:space="preserve"> </w:t>
      </w:r>
      <w:r w:rsidR="008E5E9B" w:rsidRPr="00D25519">
        <w:rPr>
          <w:color w:val="auto"/>
        </w:rPr>
        <w:t xml:space="preserve">Медицинское обслуживание детей в Учреждении осуществляется медицинскими работниками, которые входят в штат </w:t>
      </w:r>
      <w:proofErr w:type="gramStart"/>
      <w:r w:rsidR="008E5E9B" w:rsidRPr="00D25519">
        <w:rPr>
          <w:color w:val="auto"/>
        </w:rPr>
        <w:t>Учреждения</w:t>
      </w:r>
      <w:proofErr w:type="gramEnd"/>
      <w:r w:rsidR="008E5E9B" w:rsidRPr="00D25519">
        <w:rPr>
          <w:color w:val="auto"/>
        </w:rPr>
        <w:t xml:space="preserve"> и предусматривает проведение обязательных медицинских осмотров, в том числе </w:t>
      </w:r>
      <w:r w:rsidR="008E5E9B" w:rsidRPr="00D25519">
        <w:rPr>
          <w:bCs/>
          <w:color w:val="auto"/>
        </w:rPr>
        <w:t>медицинских</w:t>
      </w:r>
      <w:r w:rsidR="008E5E9B" w:rsidRPr="00D25519">
        <w:rPr>
          <w:color w:val="auto"/>
        </w:rPr>
        <w:t xml:space="preserve">осмотров перед профилактическими прививками, проведение профилактических прививок согласно Календарю прививок, оказание </w:t>
      </w:r>
      <w:r w:rsidR="008E5E9B" w:rsidRPr="00D25519">
        <w:rPr>
          <w:bCs/>
          <w:color w:val="auto"/>
        </w:rPr>
        <w:t>неотложной</w:t>
      </w:r>
      <w:r w:rsidR="008B5CCD">
        <w:rPr>
          <w:bCs/>
          <w:color w:val="auto"/>
        </w:rPr>
        <w:t xml:space="preserve"> </w:t>
      </w:r>
      <w:r w:rsidR="008E5E9B" w:rsidRPr="00D25519">
        <w:rPr>
          <w:color w:val="auto"/>
        </w:rPr>
        <w:t xml:space="preserve">медицинской помощи на догоспитальном этапе, организацию мероприятий для госпитализации (в случае показаний) и информирование об </w:t>
      </w:r>
      <w:r w:rsidR="008E5E9B" w:rsidRPr="00D25519">
        <w:rPr>
          <w:bCs/>
          <w:color w:val="auto"/>
        </w:rPr>
        <w:t>этом</w:t>
      </w:r>
      <w:r w:rsidR="008E5E9B" w:rsidRPr="00D25519">
        <w:rPr>
          <w:color w:val="auto"/>
        </w:rPr>
        <w:t>родителей или лиц, которые их заменяют.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К основным обязанностям медицинских работников Учреждения относятся: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мониторинг состояния здоровья, физического и нервно-психического развития детей, оказания им неотложной медицинской помощи;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организация и проведение медицинских осмотров, профилактических и лечебно-оздоровительных мероприятий, оценка их эффективности;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осущест</w:t>
      </w:r>
      <w:r w:rsidR="00E83884" w:rsidRPr="00D25519">
        <w:rPr>
          <w:color w:val="auto"/>
        </w:rPr>
        <w:t>вление контроля за организацией</w:t>
      </w:r>
      <w:r w:rsidRPr="00D25519">
        <w:rPr>
          <w:color w:val="auto"/>
        </w:rPr>
        <w:t>и качеством питания, соблюдение рационального режима учебно-воспитательной деятельности, учебной нагрузки;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медицинский контроль за выполнением санитарно-гигиенического и противоэпидемического режима;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Проведение санитарно-просветительской работы среди детей, родителей </w:t>
      </w:r>
      <w:r w:rsidRPr="00D25519">
        <w:rPr>
          <w:bCs/>
          <w:color w:val="auto"/>
        </w:rPr>
        <w:t xml:space="preserve">или </w:t>
      </w:r>
      <w:r w:rsidRPr="00D25519">
        <w:rPr>
          <w:color w:val="auto"/>
        </w:rPr>
        <w:t>лиц, их заменяющих, и работников организации (учреждения).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Администрация Учреждения предоставляет помещение, обеспечивает надлежащие условия для работы медицинского персонала и проведения лечебно</w:t>
      </w:r>
      <w:r w:rsidR="00E83884" w:rsidRPr="00D25519">
        <w:rPr>
          <w:color w:val="auto"/>
        </w:rPr>
        <w:t>-</w:t>
      </w:r>
      <w:r w:rsidRPr="00D25519">
        <w:rPr>
          <w:color w:val="auto"/>
        </w:rPr>
        <w:t>профилактических мероприятий, необходимый медицинский инвентарь и медикаменты для оказания неотложной и первой медицинской помощи.</w:t>
      </w:r>
    </w:p>
    <w:p w:rsidR="000B29F1" w:rsidRPr="00120438" w:rsidRDefault="000B29F1" w:rsidP="003956C9">
      <w:pPr>
        <w:pStyle w:val="1"/>
        <w:shd w:val="clear" w:color="auto" w:fill="auto"/>
        <w:ind w:firstLine="567"/>
        <w:jc w:val="both"/>
        <w:rPr>
          <w:color w:val="auto"/>
          <w:sz w:val="16"/>
          <w:szCs w:val="16"/>
        </w:rPr>
      </w:pPr>
    </w:p>
    <w:p w:rsidR="00E83884" w:rsidRPr="00D25519" w:rsidRDefault="00535EC3" w:rsidP="003956C9">
      <w:pPr>
        <w:pStyle w:val="1"/>
        <w:shd w:val="clear" w:color="auto" w:fill="auto"/>
        <w:tabs>
          <w:tab w:val="left" w:pos="709"/>
          <w:tab w:val="left" w:pos="1402"/>
        </w:tabs>
        <w:ind w:firstLine="709"/>
        <w:jc w:val="both"/>
        <w:rPr>
          <w:color w:val="auto"/>
        </w:rPr>
      </w:pPr>
      <w:r>
        <w:rPr>
          <w:color w:val="auto"/>
        </w:rPr>
        <w:t>3.12.</w:t>
      </w:r>
      <w:r w:rsidR="00E83884" w:rsidRPr="00D25519">
        <w:rPr>
          <w:color w:val="auto"/>
        </w:rPr>
        <w:t xml:space="preserve"> </w:t>
      </w:r>
      <w:r w:rsidR="008E5E9B" w:rsidRPr="00D25519">
        <w:rPr>
          <w:color w:val="auto"/>
        </w:rPr>
        <w:t>Работники Учреждения обязаны проходить периодические медицинские осмотры в установленном законодательством порядке.</w:t>
      </w:r>
    </w:p>
    <w:p w:rsidR="008F5160" w:rsidRPr="00D25519" w:rsidRDefault="008F5160" w:rsidP="003956C9">
      <w:pPr>
        <w:pStyle w:val="1"/>
        <w:shd w:val="clear" w:color="auto" w:fill="auto"/>
        <w:tabs>
          <w:tab w:val="left" w:pos="1402"/>
        </w:tabs>
        <w:ind w:firstLine="0"/>
        <w:jc w:val="both"/>
        <w:rPr>
          <w:color w:val="auto"/>
        </w:rPr>
      </w:pPr>
    </w:p>
    <w:p w:rsidR="00B13BDC" w:rsidRPr="00D25519" w:rsidRDefault="000C1ED1" w:rsidP="00D25519">
      <w:pPr>
        <w:pStyle w:val="11"/>
        <w:keepNext/>
        <w:keepLines/>
        <w:shd w:val="clear" w:color="auto" w:fill="auto"/>
        <w:spacing w:after="0"/>
        <w:rPr>
          <w:color w:val="auto"/>
        </w:rPr>
      </w:pPr>
      <w:bookmarkStart w:id="3" w:name="bookmark4"/>
      <w:bookmarkStart w:id="4" w:name="bookmark5"/>
      <w:r>
        <w:rPr>
          <w:color w:val="auto"/>
        </w:rPr>
        <w:t>4</w:t>
      </w:r>
      <w:r w:rsidR="008E5E9B" w:rsidRPr="00D25519">
        <w:rPr>
          <w:color w:val="auto"/>
        </w:rPr>
        <w:t>.</w:t>
      </w:r>
      <w:r>
        <w:rPr>
          <w:color w:val="auto"/>
        </w:rPr>
        <w:t xml:space="preserve"> </w:t>
      </w:r>
      <w:r w:rsidR="008E5E9B" w:rsidRPr="00D25519">
        <w:rPr>
          <w:color w:val="auto"/>
        </w:rPr>
        <w:t>Комплектование Учреждения</w:t>
      </w:r>
      <w:bookmarkEnd w:id="3"/>
      <w:bookmarkEnd w:id="4"/>
    </w:p>
    <w:p w:rsidR="008F5160" w:rsidRPr="00120438" w:rsidRDefault="008F5160" w:rsidP="003956C9">
      <w:pPr>
        <w:pStyle w:val="11"/>
        <w:keepNext/>
        <w:keepLines/>
        <w:shd w:val="clear" w:color="auto" w:fill="auto"/>
        <w:tabs>
          <w:tab w:val="left" w:pos="709"/>
        </w:tabs>
        <w:spacing w:after="0"/>
        <w:rPr>
          <w:color w:val="auto"/>
          <w:sz w:val="24"/>
          <w:szCs w:val="24"/>
        </w:rPr>
      </w:pPr>
    </w:p>
    <w:p w:rsidR="007A219A" w:rsidRPr="00D25519" w:rsidRDefault="000C1ED1" w:rsidP="007A219A">
      <w:pPr>
        <w:pStyle w:val="1"/>
        <w:shd w:val="clear" w:color="auto" w:fill="auto"/>
        <w:tabs>
          <w:tab w:val="left" w:pos="709"/>
          <w:tab w:val="left" w:pos="1469"/>
        </w:tabs>
        <w:ind w:firstLine="709"/>
        <w:jc w:val="both"/>
        <w:rPr>
          <w:color w:val="auto"/>
        </w:rPr>
      </w:pPr>
      <w:r>
        <w:rPr>
          <w:color w:val="auto"/>
        </w:rPr>
        <w:t>4.1.</w:t>
      </w:r>
      <w:r w:rsidR="007A219A" w:rsidRPr="00D25519">
        <w:rPr>
          <w:color w:val="auto"/>
        </w:rPr>
        <w:t xml:space="preserve"> Основной структурной единицей Учреждения является группа воспитанников дошкольного возраста (далее - группа).</w:t>
      </w:r>
    </w:p>
    <w:p w:rsidR="007A219A" w:rsidRPr="00D25519" w:rsidRDefault="007A219A" w:rsidP="007A219A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Группы могут иметь общеразвивающую, оздоровительную или комбинированную направленность.</w:t>
      </w:r>
    </w:p>
    <w:p w:rsidR="007A219A" w:rsidRPr="00D25519" w:rsidRDefault="007A219A" w:rsidP="007A219A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В группах общеразвивающей направленности осуществляется </w:t>
      </w:r>
      <w:r w:rsidRPr="00D25519">
        <w:rPr>
          <w:color w:val="auto"/>
        </w:rPr>
        <w:lastRenderedPageBreak/>
        <w:t xml:space="preserve">дошкольное образование в соответствии с образовательной программой Учреждения, разрабатываемой Учреждением самостоятельно на основе </w:t>
      </w:r>
      <w:r w:rsidRPr="00DF1C66">
        <w:rPr>
          <w:color w:val="auto"/>
        </w:rPr>
        <w:t>Типово</w:t>
      </w:r>
      <w:proofErr w:type="gramStart"/>
      <w:r w:rsidRPr="00DF1C66">
        <w:rPr>
          <w:color w:val="auto"/>
        </w:rPr>
        <w:t>й</w:t>
      </w:r>
      <w:r>
        <w:rPr>
          <w:color w:val="auto"/>
        </w:rPr>
        <w:t>(</w:t>
      </w:r>
      <w:proofErr w:type="gramEnd"/>
      <w:r>
        <w:rPr>
          <w:color w:val="auto"/>
        </w:rPr>
        <w:t xml:space="preserve">примерной) </w:t>
      </w:r>
      <w:r w:rsidRPr="00D25519">
        <w:rPr>
          <w:color w:val="auto"/>
        </w:rPr>
        <w:t>основной общеобразовательной программы дошкольного образования и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7A219A" w:rsidRPr="00D25519" w:rsidRDefault="007A219A" w:rsidP="007A219A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осуществляются дошкольное образование воспитанников в соответствии с образовательной программой Учреждения, разрабатываемой им самостоятельно на основе примерной основной общеобразовательной программы дошкольного образования и государственных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лечебно-оздоровительных и профилактических мероприятий и процедур.</w:t>
      </w:r>
    </w:p>
    <w:p w:rsidR="007A219A" w:rsidRDefault="007A219A" w:rsidP="007A219A">
      <w:pPr>
        <w:pStyle w:val="1"/>
        <w:shd w:val="clear" w:color="auto" w:fill="auto"/>
        <w:tabs>
          <w:tab w:val="left" w:pos="709"/>
          <w:tab w:val="left" w:pos="1257"/>
        </w:tabs>
        <w:ind w:firstLine="709"/>
        <w:jc w:val="both"/>
        <w:rPr>
          <w:color w:val="auto"/>
        </w:rPr>
      </w:pPr>
      <w:proofErr w:type="gramStart"/>
      <w:r w:rsidRPr="00D25519">
        <w:rPr>
          <w:color w:val="auto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Учреждения, разрабатываемой Учреждением</w:t>
      </w:r>
      <w:r>
        <w:rPr>
          <w:color w:val="auto"/>
        </w:rPr>
        <w:t xml:space="preserve"> </w:t>
      </w:r>
      <w:r w:rsidRPr="00D25519">
        <w:rPr>
          <w:color w:val="auto"/>
        </w:rPr>
        <w:t>самостоятельно</w:t>
      </w:r>
      <w:r>
        <w:rPr>
          <w:color w:val="auto"/>
        </w:rPr>
        <w:t xml:space="preserve"> </w:t>
      </w:r>
      <w:r w:rsidRPr="00D25519">
        <w:rPr>
          <w:color w:val="auto"/>
        </w:rPr>
        <w:t>на</w:t>
      </w:r>
      <w:r>
        <w:rPr>
          <w:color w:val="auto"/>
        </w:rPr>
        <w:t xml:space="preserve"> </w:t>
      </w:r>
      <w:r w:rsidRPr="00D25519">
        <w:rPr>
          <w:color w:val="auto"/>
        </w:rPr>
        <w:t>основе</w:t>
      </w:r>
      <w:r>
        <w:rPr>
          <w:color w:val="auto"/>
        </w:rPr>
        <w:t xml:space="preserve"> </w:t>
      </w:r>
      <w:r w:rsidRPr="00DF1C66">
        <w:rPr>
          <w:color w:val="auto"/>
        </w:rPr>
        <w:t>Типовой (примерной)</w:t>
      </w:r>
      <w:r>
        <w:rPr>
          <w:color w:val="auto"/>
        </w:rPr>
        <w:t xml:space="preserve"> </w:t>
      </w:r>
      <w:r w:rsidRPr="00D25519">
        <w:rPr>
          <w:color w:val="auto"/>
        </w:rPr>
        <w:t>основной</w:t>
      </w:r>
      <w:r>
        <w:rPr>
          <w:color w:val="auto"/>
        </w:rPr>
        <w:t xml:space="preserve"> </w:t>
      </w:r>
      <w:r w:rsidRPr="00D25519">
        <w:rPr>
          <w:color w:val="auto"/>
        </w:rPr>
        <w:t>общеобразовательной программы дошкольного образования и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</w:t>
      </w:r>
      <w:proofErr w:type="gramEnd"/>
    </w:p>
    <w:p w:rsidR="007A219A" w:rsidRDefault="007A219A" w:rsidP="003956C9">
      <w:pPr>
        <w:pStyle w:val="1"/>
        <w:shd w:val="clear" w:color="auto" w:fill="auto"/>
        <w:tabs>
          <w:tab w:val="left" w:pos="709"/>
          <w:tab w:val="left" w:pos="1257"/>
        </w:tabs>
        <w:ind w:firstLine="709"/>
        <w:jc w:val="both"/>
        <w:rPr>
          <w:color w:val="auto"/>
        </w:rPr>
      </w:pPr>
    </w:p>
    <w:p w:rsidR="007A219A" w:rsidRPr="00D25519" w:rsidRDefault="000C1ED1" w:rsidP="007A219A">
      <w:pPr>
        <w:pStyle w:val="1"/>
        <w:shd w:val="clear" w:color="auto" w:fill="auto"/>
        <w:tabs>
          <w:tab w:val="left" w:pos="1425"/>
        </w:tabs>
        <w:ind w:firstLine="709"/>
        <w:jc w:val="both"/>
        <w:rPr>
          <w:color w:val="auto"/>
        </w:rPr>
      </w:pPr>
      <w:r>
        <w:rPr>
          <w:color w:val="auto"/>
        </w:rPr>
        <w:t>4.2.</w:t>
      </w:r>
      <w:r w:rsidR="007A219A" w:rsidRPr="00D25519">
        <w:rPr>
          <w:color w:val="auto"/>
        </w:rPr>
        <w:t xml:space="preserve"> Обучение и воспитание в Учреждении осуществляется на русском</w:t>
      </w:r>
      <w:r w:rsidR="007A219A">
        <w:rPr>
          <w:color w:val="auto"/>
        </w:rPr>
        <w:t xml:space="preserve"> </w:t>
      </w:r>
      <w:r w:rsidR="007A219A" w:rsidRPr="00D25519">
        <w:rPr>
          <w:color w:val="auto"/>
        </w:rPr>
        <w:t>языке.</w:t>
      </w:r>
    </w:p>
    <w:p w:rsidR="007A219A" w:rsidRPr="00D25519" w:rsidRDefault="007A219A" w:rsidP="007A219A">
      <w:pPr>
        <w:pStyle w:val="1"/>
        <w:shd w:val="clear" w:color="auto" w:fill="auto"/>
        <w:tabs>
          <w:tab w:val="left" w:pos="1425"/>
        </w:tabs>
        <w:ind w:firstLine="567"/>
        <w:jc w:val="both"/>
        <w:rPr>
          <w:color w:val="auto"/>
        </w:rPr>
      </w:pPr>
    </w:p>
    <w:p w:rsidR="00B13BDC" w:rsidRPr="00D25519" w:rsidRDefault="000C1ED1" w:rsidP="003956C9">
      <w:pPr>
        <w:pStyle w:val="1"/>
        <w:shd w:val="clear" w:color="auto" w:fill="auto"/>
        <w:tabs>
          <w:tab w:val="left" w:pos="709"/>
          <w:tab w:val="left" w:pos="1257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4.3. </w:t>
      </w:r>
      <w:r w:rsidR="0090254C" w:rsidRPr="00D25519">
        <w:rPr>
          <w:color w:val="auto"/>
        </w:rPr>
        <w:t xml:space="preserve"> </w:t>
      </w:r>
      <w:r w:rsidR="008E5E9B" w:rsidRPr="00D25519">
        <w:rPr>
          <w:color w:val="auto"/>
        </w:rPr>
        <w:t>Комплектование групп на новый учебный год производится в сроки с первого июня до первого сентября ежегодно. В остальное время проводится доукомплектование групп в соответствии с установленными нормативами.</w:t>
      </w:r>
    </w:p>
    <w:p w:rsidR="008F5160" w:rsidRPr="00120438" w:rsidRDefault="008F5160" w:rsidP="003956C9">
      <w:pPr>
        <w:pStyle w:val="1"/>
        <w:shd w:val="clear" w:color="auto" w:fill="auto"/>
        <w:tabs>
          <w:tab w:val="left" w:pos="709"/>
          <w:tab w:val="left" w:pos="1257"/>
        </w:tabs>
        <w:ind w:firstLine="567"/>
        <w:jc w:val="both"/>
        <w:rPr>
          <w:color w:val="auto"/>
          <w:sz w:val="16"/>
          <w:szCs w:val="16"/>
        </w:rPr>
      </w:pPr>
    </w:p>
    <w:p w:rsidR="00B13BDC" w:rsidRPr="00D25519" w:rsidRDefault="000C1ED1" w:rsidP="003956C9">
      <w:pPr>
        <w:pStyle w:val="1"/>
        <w:shd w:val="clear" w:color="auto" w:fill="auto"/>
        <w:tabs>
          <w:tab w:val="left" w:pos="709"/>
          <w:tab w:val="left" w:pos="1402"/>
        </w:tabs>
        <w:ind w:firstLine="709"/>
        <w:jc w:val="both"/>
        <w:rPr>
          <w:color w:val="auto"/>
        </w:rPr>
      </w:pPr>
      <w:r>
        <w:rPr>
          <w:color w:val="auto"/>
        </w:rPr>
        <w:t>4.4.</w:t>
      </w:r>
      <w:r w:rsidR="0090254C" w:rsidRPr="00D25519">
        <w:rPr>
          <w:color w:val="auto"/>
        </w:rPr>
        <w:t xml:space="preserve"> </w:t>
      </w:r>
      <w:r w:rsidR="008E5E9B" w:rsidRPr="00D25519">
        <w:rPr>
          <w:color w:val="auto"/>
        </w:rPr>
        <w:t>В Учреждение принимаются дети в возрасте от двух до шести лет шести месяцев (семи лет). Прием детей осуществляется на основании свидетельства о рождении, медицинского заключения, заявления и документов, удостоверяющих личность одного из родителей (законных представителей).</w:t>
      </w:r>
    </w:p>
    <w:p w:rsidR="00B13BDC" w:rsidRPr="00D25519" w:rsidRDefault="00432A60" w:rsidP="003956C9">
      <w:pPr>
        <w:pStyle w:val="1"/>
        <w:shd w:val="clear" w:color="auto" w:fill="auto"/>
        <w:tabs>
          <w:tab w:val="left" w:pos="709"/>
          <w:tab w:val="left" w:pos="1402"/>
        </w:tabs>
        <w:ind w:firstLine="709"/>
        <w:jc w:val="both"/>
        <w:rPr>
          <w:color w:val="auto"/>
        </w:rPr>
      </w:pPr>
      <w:r>
        <w:rPr>
          <w:color w:val="auto"/>
        </w:rPr>
        <w:t>4.5</w:t>
      </w:r>
      <w:r w:rsidR="0090254C" w:rsidRPr="00D25519">
        <w:rPr>
          <w:color w:val="auto"/>
        </w:rPr>
        <w:t xml:space="preserve">. </w:t>
      </w:r>
      <w:r w:rsidR="008E5E9B" w:rsidRPr="00D25519">
        <w:rPr>
          <w:color w:val="auto"/>
        </w:rPr>
        <w:t>Группы комплектуются в соответствии с нормативами наполняемости, санитарно-гигиеническими нормами и правилами содержания детей в Учреждении.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Наполняемость групп в Учреждении составляет: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для </w:t>
      </w:r>
      <w:r w:rsidR="008F5160" w:rsidRPr="00D25519">
        <w:rPr>
          <w:color w:val="auto"/>
        </w:rPr>
        <w:t xml:space="preserve">детей возрастом от 2 до 3 лет – </w:t>
      </w:r>
      <w:r w:rsidRPr="00D25519">
        <w:rPr>
          <w:color w:val="auto"/>
        </w:rPr>
        <w:t>до 15 человек;</w:t>
      </w:r>
    </w:p>
    <w:p w:rsidR="008F5160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для детей возрастом от </w:t>
      </w:r>
      <w:r w:rsidR="008F5160" w:rsidRPr="00D25519">
        <w:rPr>
          <w:color w:val="auto"/>
        </w:rPr>
        <w:t>3 до 6 лет 6 месяцев (семи лет) – до 20 человек;</w:t>
      </w:r>
    </w:p>
    <w:p w:rsidR="00B13BDC" w:rsidRDefault="000F5AAA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разновозрастные – </w:t>
      </w:r>
      <w:r w:rsidR="008E5E9B" w:rsidRPr="00D25519">
        <w:rPr>
          <w:color w:val="auto"/>
        </w:rPr>
        <w:t>до 15 человек;</w:t>
      </w:r>
    </w:p>
    <w:p w:rsidR="00DA488F" w:rsidRPr="00CE5B61" w:rsidRDefault="00DA488F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CE5B61">
        <w:rPr>
          <w:color w:val="auto"/>
          <w:lang w:bidi="ar-SA"/>
        </w:rPr>
        <w:lastRenderedPageBreak/>
        <w:t>с круглосуточным пребыванием детей – до 10 человек;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с крат</w:t>
      </w:r>
      <w:r w:rsidR="000F5AAA" w:rsidRPr="00D25519">
        <w:rPr>
          <w:color w:val="auto"/>
        </w:rPr>
        <w:t xml:space="preserve">ковременным пребыванием детей – </w:t>
      </w:r>
      <w:r w:rsidRPr="00D25519">
        <w:rPr>
          <w:color w:val="auto"/>
        </w:rPr>
        <w:t>до 10 человек;</w:t>
      </w:r>
    </w:p>
    <w:p w:rsidR="00B13BDC" w:rsidRPr="00D25519" w:rsidRDefault="000F5AAA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в оздоровительный период –</w:t>
      </w:r>
      <w:r w:rsidR="008E5E9B" w:rsidRPr="00D25519">
        <w:rPr>
          <w:color w:val="auto"/>
        </w:rPr>
        <w:t xml:space="preserve"> до 15 человек.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В группы с кратковременным пребыванием зачисляются дети в возрасте </w:t>
      </w:r>
      <w:r w:rsidRPr="00D25519">
        <w:rPr>
          <w:bCs/>
          <w:color w:val="auto"/>
        </w:rPr>
        <w:t>от</w:t>
      </w:r>
      <w:r w:rsidRPr="00D25519">
        <w:rPr>
          <w:color w:val="auto"/>
        </w:rPr>
        <w:t>двух лет шести месяцев до шести лет шести месяцев (семи лет).</w:t>
      </w:r>
    </w:p>
    <w:p w:rsidR="000F5AAA" w:rsidRPr="00D25519" w:rsidRDefault="000F5AAA" w:rsidP="003956C9">
      <w:pPr>
        <w:pStyle w:val="1"/>
        <w:shd w:val="clear" w:color="auto" w:fill="auto"/>
        <w:tabs>
          <w:tab w:val="left" w:pos="709"/>
          <w:tab w:val="left" w:pos="1411"/>
        </w:tabs>
        <w:ind w:firstLine="0"/>
        <w:jc w:val="both"/>
        <w:rPr>
          <w:color w:val="auto"/>
        </w:rPr>
      </w:pPr>
    </w:p>
    <w:p w:rsidR="00B13BDC" w:rsidRPr="00D25519" w:rsidRDefault="0090254C" w:rsidP="003956C9">
      <w:pPr>
        <w:pStyle w:val="1"/>
        <w:shd w:val="clear" w:color="auto" w:fill="auto"/>
        <w:tabs>
          <w:tab w:val="left" w:pos="709"/>
          <w:tab w:val="left" w:pos="1411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4.</w:t>
      </w:r>
      <w:r w:rsidR="00432A60">
        <w:rPr>
          <w:color w:val="auto"/>
        </w:rPr>
        <w:t>6.</w:t>
      </w:r>
      <w:r w:rsidRPr="00D25519">
        <w:rPr>
          <w:color w:val="auto"/>
        </w:rPr>
        <w:t xml:space="preserve"> </w:t>
      </w:r>
      <w:r w:rsidR="008E5E9B" w:rsidRPr="00D25519">
        <w:rPr>
          <w:color w:val="auto"/>
        </w:rPr>
        <w:t xml:space="preserve">Дети с ограниченными возможностями здоровья, дети-инвалиды принимаются в группы комбинированной направленности только с согласия родителей (законных представителей) на </w:t>
      </w:r>
      <w:r w:rsidR="000F5AAA" w:rsidRPr="00D25519">
        <w:rPr>
          <w:color w:val="auto"/>
        </w:rPr>
        <w:t>основании заключения психолого-</w:t>
      </w:r>
      <w:r w:rsidR="008E5E9B" w:rsidRPr="00D25519">
        <w:rPr>
          <w:color w:val="auto"/>
        </w:rPr>
        <w:t>медико-педагогической консультации (коми</w:t>
      </w:r>
      <w:r w:rsidR="000F5AAA" w:rsidRPr="00D25519">
        <w:rPr>
          <w:color w:val="auto"/>
        </w:rPr>
        <w:t>ссии), территориального лечебно-</w:t>
      </w:r>
      <w:r w:rsidR="008E5E9B" w:rsidRPr="00D25519">
        <w:rPr>
          <w:color w:val="auto"/>
        </w:rPr>
        <w:t>профилактического учреждения, противотуберкулёзного диспансера, направления управления образования Администрации.</w:t>
      </w:r>
    </w:p>
    <w:p w:rsidR="000F5AAA" w:rsidRPr="00D25519" w:rsidRDefault="000F5AAA" w:rsidP="003956C9">
      <w:pPr>
        <w:pStyle w:val="1"/>
        <w:shd w:val="clear" w:color="auto" w:fill="auto"/>
        <w:tabs>
          <w:tab w:val="left" w:pos="709"/>
          <w:tab w:val="left" w:pos="1411"/>
        </w:tabs>
        <w:ind w:firstLine="567"/>
        <w:jc w:val="both"/>
        <w:rPr>
          <w:color w:val="auto"/>
        </w:rPr>
      </w:pPr>
    </w:p>
    <w:p w:rsidR="00B13BDC" w:rsidRPr="00D25519" w:rsidRDefault="00432A60" w:rsidP="003956C9">
      <w:pPr>
        <w:pStyle w:val="1"/>
        <w:shd w:val="clear" w:color="auto" w:fill="auto"/>
        <w:tabs>
          <w:tab w:val="left" w:pos="709"/>
          <w:tab w:val="left" w:pos="1411"/>
        </w:tabs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90254C" w:rsidRPr="00D25519">
        <w:rPr>
          <w:color w:val="auto"/>
        </w:rPr>
        <w:t>.</w:t>
      </w:r>
      <w:r>
        <w:rPr>
          <w:color w:val="auto"/>
        </w:rPr>
        <w:t>7.</w:t>
      </w:r>
      <w:r w:rsidR="0090254C" w:rsidRPr="00D25519">
        <w:rPr>
          <w:color w:val="auto"/>
        </w:rPr>
        <w:t xml:space="preserve"> </w:t>
      </w:r>
      <w:r w:rsidR="008E5E9B" w:rsidRPr="00D25519">
        <w:rPr>
          <w:color w:val="auto"/>
        </w:rPr>
        <w:t>При приеме детей с ограниченными</w:t>
      </w:r>
      <w:r w:rsidR="000F5AAA" w:rsidRPr="00D25519">
        <w:rPr>
          <w:color w:val="auto"/>
        </w:rPr>
        <w:t xml:space="preserve"> возможностями здоровья, детей-</w:t>
      </w:r>
      <w:r w:rsidR="008E5E9B" w:rsidRPr="00D25519">
        <w:rPr>
          <w:color w:val="auto"/>
        </w:rPr>
        <w:t>инвалидов Учреждение обязано обеспечить необходимые условия для организации коррекционной работы, в группах п</w:t>
      </w:r>
      <w:r w:rsidR="000F5AAA" w:rsidRPr="00D25519">
        <w:rPr>
          <w:color w:val="auto"/>
        </w:rPr>
        <w:t xml:space="preserve">о присмотру и уходу за детьми – </w:t>
      </w:r>
      <w:r w:rsidR="008E5E9B" w:rsidRPr="00D25519">
        <w:rPr>
          <w:color w:val="auto"/>
        </w:rPr>
        <w:t>условия, учитывающие особенности их психофизического развития.</w:t>
      </w:r>
    </w:p>
    <w:p w:rsidR="000F5AAA" w:rsidRPr="00D25519" w:rsidRDefault="000F5AAA" w:rsidP="003956C9">
      <w:pPr>
        <w:pStyle w:val="1"/>
        <w:shd w:val="clear" w:color="auto" w:fill="auto"/>
        <w:tabs>
          <w:tab w:val="left" w:pos="709"/>
          <w:tab w:val="left" w:pos="1411"/>
        </w:tabs>
        <w:ind w:firstLine="567"/>
        <w:jc w:val="both"/>
        <w:rPr>
          <w:color w:val="auto"/>
        </w:rPr>
      </w:pPr>
    </w:p>
    <w:p w:rsidR="00B13BDC" w:rsidRPr="00D25519" w:rsidRDefault="00432A60" w:rsidP="003956C9">
      <w:pPr>
        <w:pStyle w:val="1"/>
        <w:shd w:val="clear" w:color="auto" w:fill="auto"/>
        <w:tabs>
          <w:tab w:val="left" w:pos="1411"/>
        </w:tabs>
        <w:ind w:firstLine="709"/>
        <w:jc w:val="both"/>
        <w:rPr>
          <w:color w:val="auto"/>
        </w:rPr>
      </w:pPr>
      <w:r>
        <w:rPr>
          <w:color w:val="auto"/>
        </w:rPr>
        <w:t>4.8.</w:t>
      </w:r>
      <w:r w:rsidR="0090254C" w:rsidRPr="00D25519">
        <w:rPr>
          <w:color w:val="auto"/>
        </w:rPr>
        <w:t xml:space="preserve"> </w:t>
      </w:r>
      <w:r w:rsidR="008E5E9B" w:rsidRPr="00D25519">
        <w:rPr>
          <w:color w:val="auto"/>
        </w:rPr>
        <w:t>Администрация может устанавливать меньшую или большую от нормативов наполняемость групп детьми в Учреждении при наличии соответствующих условий.</w:t>
      </w:r>
    </w:p>
    <w:p w:rsidR="000F5AAA" w:rsidRPr="00D25519" w:rsidRDefault="000F5AAA" w:rsidP="003956C9">
      <w:pPr>
        <w:pStyle w:val="1"/>
        <w:shd w:val="clear" w:color="auto" w:fill="auto"/>
        <w:tabs>
          <w:tab w:val="left" w:pos="1411"/>
        </w:tabs>
        <w:ind w:firstLine="567"/>
        <w:jc w:val="both"/>
        <w:rPr>
          <w:color w:val="auto"/>
        </w:rPr>
      </w:pPr>
    </w:p>
    <w:p w:rsidR="00B13BDC" w:rsidRPr="00D25519" w:rsidRDefault="00432A60" w:rsidP="003956C9">
      <w:pPr>
        <w:pStyle w:val="1"/>
        <w:shd w:val="clear" w:color="auto" w:fill="auto"/>
        <w:tabs>
          <w:tab w:val="left" w:pos="1411"/>
        </w:tabs>
        <w:ind w:firstLine="709"/>
        <w:jc w:val="both"/>
        <w:rPr>
          <w:color w:val="auto"/>
        </w:rPr>
      </w:pPr>
      <w:r>
        <w:rPr>
          <w:color w:val="auto"/>
        </w:rPr>
        <w:t>4.9.</w:t>
      </w:r>
      <w:r w:rsidR="0090254C" w:rsidRPr="00D25519">
        <w:rPr>
          <w:color w:val="auto"/>
        </w:rPr>
        <w:t xml:space="preserve"> </w:t>
      </w:r>
      <w:r w:rsidR="008E5E9B" w:rsidRPr="00D25519">
        <w:rPr>
          <w:color w:val="auto"/>
        </w:rPr>
        <w:t>За ребенком сохраняется место в Учреждении в случае его болезни, карантина, санаторного лечения, на время отпуска родителей или лиц, их заменяющих, а также в летний оздоровительный период.</w:t>
      </w:r>
    </w:p>
    <w:p w:rsidR="003A2E13" w:rsidRPr="00D25519" w:rsidRDefault="003A2E13" w:rsidP="003956C9">
      <w:pPr>
        <w:pStyle w:val="1"/>
        <w:shd w:val="clear" w:color="auto" w:fill="auto"/>
        <w:tabs>
          <w:tab w:val="left" w:pos="1411"/>
        </w:tabs>
        <w:ind w:firstLine="567"/>
        <w:jc w:val="both"/>
        <w:rPr>
          <w:color w:val="auto"/>
        </w:rPr>
      </w:pPr>
    </w:p>
    <w:p w:rsidR="00B13BDC" w:rsidRPr="00D25519" w:rsidRDefault="00432A60" w:rsidP="003956C9">
      <w:pPr>
        <w:pStyle w:val="1"/>
        <w:shd w:val="clear" w:color="auto" w:fill="auto"/>
        <w:tabs>
          <w:tab w:val="left" w:pos="709"/>
          <w:tab w:val="left" w:pos="851"/>
          <w:tab w:val="left" w:pos="1411"/>
        </w:tabs>
        <w:ind w:firstLine="709"/>
        <w:jc w:val="both"/>
        <w:rPr>
          <w:color w:val="auto"/>
        </w:rPr>
      </w:pPr>
      <w:r>
        <w:rPr>
          <w:color w:val="auto"/>
        </w:rPr>
        <w:t>4.10</w:t>
      </w:r>
      <w:r w:rsidR="00D749CF" w:rsidRPr="00D25519">
        <w:rPr>
          <w:color w:val="auto"/>
        </w:rPr>
        <w:t xml:space="preserve">. </w:t>
      </w:r>
      <w:r w:rsidR="008E5E9B" w:rsidRPr="00D25519">
        <w:rPr>
          <w:color w:val="auto"/>
        </w:rPr>
        <w:t>Отчисление ребенка из Учреждения может осуществляться: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по желанию родителей или лиц, их заменяющих;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на основании медицинского заключения о состоянии здоровья ребенка, которое исключает возможность дальнейшего пребывания в учреждении данного вида;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при отсутств</w:t>
      </w:r>
      <w:r w:rsidR="00DD355B" w:rsidRPr="00D25519">
        <w:rPr>
          <w:color w:val="auto"/>
        </w:rPr>
        <w:t>ии ребёнка в Учреждении более 30</w:t>
      </w:r>
      <w:r w:rsidRPr="00D25519">
        <w:rPr>
          <w:color w:val="auto"/>
        </w:rPr>
        <w:t xml:space="preserve"> дней подряд без уважительной причины;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в случае неуплаты без уважительных причин родителями или лицами, их заменяющими, платы за присмотр и уход за ребёнком в течение двух месяцев, в случае, если такая плата была предусмотрена действующ</w:t>
      </w:r>
      <w:r w:rsidR="000F136A" w:rsidRPr="00D25519">
        <w:rPr>
          <w:color w:val="auto"/>
        </w:rPr>
        <w:t xml:space="preserve">им законодательством Луганской </w:t>
      </w:r>
      <w:r w:rsidR="00E83884" w:rsidRPr="00D25519">
        <w:rPr>
          <w:color w:val="auto"/>
        </w:rPr>
        <w:t>Н</w:t>
      </w:r>
      <w:r w:rsidRPr="00D25519">
        <w:rPr>
          <w:color w:val="auto"/>
        </w:rPr>
        <w:t>ародной Республики.</w:t>
      </w:r>
    </w:p>
    <w:p w:rsidR="000F136A" w:rsidRPr="00D25519" w:rsidRDefault="008E5E9B" w:rsidP="003956C9">
      <w:pPr>
        <w:pStyle w:val="1"/>
        <w:shd w:val="clear" w:color="auto" w:fill="auto"/>
        <w:ind w:firstLine="709"/>
        <w:jc w:val="both"/>
        <w:rPr>
          <w:bCs/>
          <w:color w:val="auto"/>
        </w:rPr>
      </w:pPr>
      <w:r w:rsidRPr="00D25519">
        <w:rPr>
          <w:color w:val="auto"/>
        </w:rPr>
        <w:t xml:space="preserve">Администрация Учреждения обязана письменно уведомить родителей или </w:t>
      </w:r>
      <w:r w:rsidRPr="00D25519">
        <w:rPr>
          <w:bCs/>
          <w:color w:val="auto"/>
        </w:rPr>
        <w:t>лиц,</w:t>
      </w:r>
      <w:r w:rsidRPr="00D25519">
        <w:rPr>
          <w:color w:val="auto"/>
        </w:rPr>
        <w:t>их заменяющих, об отчислени</w:t>
      </w:r>
      <w:r w:rsidR="000F136A" w:rsidRPr="00D25519">
        <w:rPr>
          <w:color w:val="auto"/>
        </w:rPr>
        <w:t>и</w:t>
      </w:r>
      <w:r w:rsidRPr="00D25519">
        <w:rPr>
          <w:color w:val="auto"/>
        </w:rPr>
        <w:t xml:space="preserve"> ребенка не менее чем за 10 календарных </w:t>
      </w:r>
      <w:r w:rsidRPr="00D25519">
        <w:rPr>
          <w:bCs/>
          <w:color w:val="auto"/>
        </w:rPr>
        <w:t>дней.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Запрещается безосновательное отчисление ребенка из Учреждения.</w:t>
      </w:r>
    </w:p>
    <w:p w:rsidR="000F136A" w:rsidRPr="00D25519" w:rsidRDefault="000F136A" w:rsidP="003956C9">
      <w:pPr>
        <w:pStyle w:val="1"/>
        <w:shd w:val="clear" w:color="auto" w:fill="auto"/>
        <w:ind w:firstLine="0"/>
        <w:jc w:val="both"/>
        <w:rPr>
          <w:color w:val="auto"/>
        </w:rPr>
      </w:pPr>
    </w:p>
    <w:p w:rsidR="000F136A" w:rsidRPr="00D25519" w:rsidRDefault="008E5E9B" w:rsidP="00432A60">
      <w:pPr>
        <w:pStyle w:val="11"/>
        <w:keepNext/>
        <w:keepLines/>
        <w:numPr>
          <w:ilvl w:val="0"/>
          <w:numId w:val="33"/>
        </w:numPr>
        <w:shd w:val="clear" w:color="auto" w:fill="auto"/>
        <w:tabs>
          <w:tab w:val="left" w:pos="427"/>
        </w:tabs>
        <w:spacing w:after="0"/>
        <w:rPr>
          <w:color w:val="auto"/>
        </w:rPr>
      </w:pPr>
      <w:bookmarkStart w:id="5" w:name="bookmark6"/>
      <w:bookmarkStart w:id="6" w:name="bookmark7"/>
      <w:r w:rsidRPr="00D25519">
        <w:rPr>
          <w:color w:val="auto"/>
        </w:rPr>
        <w:t>Участники образовательного процесса</w:t>
      </w:r>
      <w:bookmarkEnd w:id="5"/>
      <w:bookmarkEnd w:id="6"/>
    </w:p>
    <w:p w:rsidR="000F136A" w:rsidRPr="00D25519" w:rsidRDefault="000F136A" w:rsidP="003956C9">
      <w:pPr>
        <w:pStyle w:val="11"/>
        <w:keepNext/>
        <w:keepLines/>
        <w:shd w:val="clear" w:color="auto" w:fill="auto"/>
        <w:tabs>
          <w:tab w:val="left" w:pos="427"/>
        </w:tabs>
        <w:spacing w:after="0"/>
        <w:jc w:val="left"/>
        <w:rPr>
          <w:color w:val="auto"/>
        </w:rPr>
      </w:pPr>
    </w:p>
    <w:p w:rsidR="00B13BDC" w:rsidRPr="00D25519" w:rsidRDefault="007A42CC" w:rsidP="003956C9">
      <w:pPr>
        <w:pStyle w:val="1"/>
        <w:shd w:val="clear" w:color="auto" w:fill="auto"/>
        <w:tabs>
          <w:tab w:val="left" w:pos="709"/>
          <w:tab w:val="left" w:pos="1411"/>
        </w:tabs>
        <w:ind w:firstLine="0"/>
        <w:jc w:val="both"/>
        <w:rPr>
          <w:color w:val="auto"/>
        </w:rPr>
      </w:pPr>
      <w:r w:rsidRPr="00D25519">
        <w:rPr>
          <w:color w:val="auto"/>
        </w:rPr>
        <w:tab/>
      </w:r>
      <w:r w:rsidR="00432A60">
        <w:rPr>
          <w:color w:val="auto"/>
        </w:rPr>
        <w:t>5</w:t>
      </w:r>
      <w:r w:rsidRPr="00D25519">
        <w:rPr>
          <w:color w:val="auto"/>
        </w:rPr>
        <w:t xml:space="preserve">.1. </w:t>
      </w:r>
      <w:r w:rsidR="008E5E9B" w:rsidRPr="00D25519">
        <w:rPr>
          <w:color w:val="auto"/>
        </w:rPr>
        <w:t xml:space="preserve">Участниками образовательного процесса Учреждения являются </w:t>
      </w:r>
      <w:r w:rsidR="008E5E9B" w:rsidRPr="00D25519">
        <w:rPr>
          <w:color w:val="auto"/>
        </w:rPr>
        <w:lastRenderedPageBreak/>
        <w:t xml:space="preserve">воспитанники, их родители (законные представители), педагогические работники, помощники воспитателей, медицинские работники, физические лица, </w:t>
      </w:r>
      <w:r w:rsidR="008E5E9B" w:rsidRPr="00D25519">
        <w:rPr>
          <w:bCs/>
          <w:color w:val="auto"/>
        </w:rPr>
        <w:t>которые</w:t>
      </w:r>
      <w:r w:rsidR="008E5E9B" w:rsidRPr="00D25519">
        <w:rPr>
          <w:color w:val="auto"/>
        </w:rPr>
        <w:t>предоставляют образовательные услуги в сфере дошкольного образования.</w:t>
      </w:r>
    </w:p>
    <w:p w:rsidR="005A6E08" w:rsidRPr="00D25519" w:rsidRDefault="005A6E08" w:rsidP="003956C9">
      <w:pPr>
        <w:pStyle w:val="1"/>
        <w:shd w:val="clear" w:color="auto" w:fill="auto"/>
        <w:tabs>
          <w:tab w:val="left" w:pos="709"/>
          <w:tab w:val="left" w:pos="1411"/>
        </w:tabs>
        <w:ind w:firstLine="0"/>
        <w:jc w:val="both"/>
        <w:rPr>
          <w:color w:val="auto"/>
        </w:rPr>
      </w:pPr>
    </w:p>
    <w:p w:rsidR="00B13BDC" w:rsidRPr="00D25519" w:rsidRDefault="007A42CC" w:rsidP="003956C9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auto"/>
        </w:rPr>
      </w:pPr>
      <w:r w:rsidRPr="00D25519">
        <w:rPr>
          <w:color w:val="auto"/>
        </w:rPr>
        <w:tab/>
      </w:r>
      <w:r w:rsidR="00432A60">
        <w:rPr>
          <w:color w:val="auto"/>
        </w:rPr>
        <w:t>5</w:t>
      </w:r>
      <w:r w:rsidRPr="00D25519">
        <w:rPr>
          <w:color w:val="auto"/>
        </w:rPr>
        <w:t xml:space="preserve">.2. </w:t>
      </w:r>
      <w:r w:rsidR="008E5E9B" w:rsidRPr="00D25519">
        <w:rPr>
          <w:color w:val="auto"/>
        </w:rPr>
        <w:t>При приеме детей в Учреждение заведующий обязан ознакомить родителей (законных представителей) с Устав</w:t>
      </w:r>
      <w:r w:rsidR="00E83884" w:rsidRPr="00D25519">
        <w:rPr>
          <w:color w:val="auto"/>
        </w:rPr>
        <w:t xml:space="preserve">ом, </w:t>
      </w:r>
      <w:r w:rsidR="00EB3733">
        <w:rPr>
          <w:color w:val="auto"/>
        </w:rPr>
        <w:t>лицензией</w:t>
      </w:r>
      <w:r w:rsidR="00E83884" w:rsidRPr="00D25519">
        <w:rPr>
          <w:color w:val="auto"/>
        </w:rPr>
        <w:t xml:space="preserve"> на осу</w:t>
      </w:r>
      <w:r w:rsidR="008E5E9B" w:rsidRPr="00D25519">
        <w:rPr>
          <w:color w:val="auto"/>
        </w:rPr>
        <w:t xml:space="preserve">ществление образовательной деятельности и другими документами, </w:t>
      </w:r>
      <w:r w:rsidR="00E83884" w:rsidRPr="00D25519">
        <w:rPr>
          <w:color w:val="auto"/>
          <w:lang w:val="uk-UA" w:eastAsia="uk-UA" w:bidi="uk-UA"/>
        </w:rPr>
        <w:t>регла</w:t>
      </w:r>
      <w:r w:rsidR="008E5E9B" w:rsidRPr="00D25519">
        <w:rPr>
          <w:color w:val="auto"/>
          <w:lang w:val="uk-UA" w:eastAsia="uk-UA" w:bidi="uk-UA"/>
        </w:rPr>
        <w:t>ментирующими</w:t>
      </w:r>
      <w:r w:rsidR="008B5CCD">
        <w:rPr>
          <w:color w:val="auto"/>
          <w:lang w:val="uk-UA" w:eastAsia="uk-UA" w:bidi="uk-UA"/>
        </w:rPr>
        <w:t xml:space="preserve"> </w:t>
      </w:r>
      <w:r w:rsidR="008E5E9B" w:rsidRPr="00D25519">
        <w:rPr>
          <w:color w:val="auto"/>
        </w:rPr>
        <w:t>организацию образовательного процесса.</w:t>
      </w:r>
    </w:p>
    <w:p w:rsidR="005A6E08" w:rsidRPr="00D25519" w:rsidRDefault="005A6E08" w:rsidP="003956C9">
      <w:pPr>
        <w:pStyle w:val="1"/>
        <w:shd w:val="clear" w:color="auto" w:fill="auto"/>
        <w:tabs>
          <w:tab w:val="left" w:pos="1411"/>
        </w:tabs>
        <w:ind w:firstLine="0"/>
        <w:jc w:val="both"/>
        <w:rPr>
          <w:color w:val="auto"/>
        </w:rPr>
      </w:pPr>
    </w:p>
    <w:p w:rsidR="00B13BDC" w:rsidRPr="00D25519" w:rsidRDefault="007A42CC" w:rsidP="003956C9">
      <w:pPr>
        <w:pStyle w:val="1"/>
        <w:shd w:val="clear" w:color="auto" w:fill="auto"/>
        <w:tabs>
          <w:tab w:val="left" w:pos="709"/>
          <w:tab w:val="left" w:pos="1317"/>
        </w:tabs>
        <w:ind w:firstLine="0"/>
        <w:jc w:val="both"/>
        <w:rPr>
          <w:color w:val="auto"/>
        </w:rPr>
      </w:pPr>
      <w:r w:rsidRPr="00D25519">
        <w:rPr>
          <w:color w:val="auto"/>
        </w:rPr>
        <w:tab/>
      </w:r>
      <w:r w:rsidR="00432A60">
        <w:rPr>
          <w:color w:val="auto"/>
        </w:rPr>
        <w:t>5</w:t>
      </w:r>
      <w:r w:rsidRPr="00D25519">
        <w:rPr>
          <w:color w:val="auto"/>
        </w:rPr>
        <w:t xml:space="preserve">.3. </w:t>
      </w:r>
      <w:r w:rsidR="008E5E9B" w:rsidRPr="00D25519">
        <w:rPr>
          <w:color w:val="auto"/>
        </w:rPr>
        <w:t>Установление платы, в</w:t>
      </w:r>
      <w:r w:rsidR="00E83884" w:rsidRPr="00D25519">
        <w:rPr>
          <w:color w:val="auto"/>
        </w:rPr>
        <w:t>зимаемой с родителей (законныхпре</w:t>
      </w:r>
      <w:r w:rsidR="008E5E9B" w:rsidRPr="00D25519">
        <w:rPr>
          <w:color w:val="auto"/>
        </w:rPr>
        <w:t>дставителей) за присмотр и уход за ребёнко</w:t>
      </w:r>
      <w:r w:rsidR="00E83884" w:rsidRPr="00D25519">
        <w:rPr>
          <w:color w:val="auto"/>
        </w:rPr>
        <w:t>м в Учреждении, производится в соо</w:t>
      </w:r>
      <w:r w:rsidR="008E5E9B" w:rsidRPr="00D25519">
        <w:rPr>
          <w:color w:val="auto"/>
        </w:rPr>
        <w:t>тветствии с законодательством Луганской Народной Республики.</w:t>
      </w:r>
    </w:p>
    <w:p w:rsidR="001278C9" w:rsidRPr="00D25519" w:rsidRDefault="001278C9" w:rsidP="003956C9">
      <w:pPr>
        <w:pStyle w:val="1"/>
        <w:shd w:val="clear" w:color="auto" w:fill="auto"/>
        <w:tabs>
          <w:tab w:val="left" w:pos="709"/>
          <w:tab w:val="left" w:pos="1317"/>
        </w:tabs>
        <w:ind w:firstLine="567"/>
        <w:jc w:val="both"/>
        <w:rPr>
          <w:color w:val="auto"/>
        </w:rPr>
      </w:pPr>
    </w:p>
    <w:p w:rsidR="00B13BDC" w:rsidRPr="00D25519" w:rsidRDefault="00432A60" w:rsidP="003956C9">
      <w:pPr>
        <w:pStyle w:val="1"/>
        <w:shd w:val="clear" w:color="auto" w:fill="auto"/>
        <w:tabs>
          <w:tab w:val="left" w:pos="709"/>
          <w:tab w:val="left" w:pos="1433"/>
        </w:tabs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1278C9" w:rsidRPr="00D25519">
        <w:rPr>
          <w:color w:val="auto"/>
        </w:rPr>
        <w:t xml:space="preserve">.4. </w:t>
      </w:r>
      <w:r w:rsidR="008E5E9B" w:rsidRPr="00D25519">
        <w:rPr>
          <w:color w:val="auto"/>
        </w:rPr>
        <w:t xml:space="preserve">Отношения между Учреждением и родителями (законными представителями) регулируются договором между ними, который не может </w:t>
      </w:r>
      <w:r w:rsidR="003C5908" w:rsidRPr="00D25519">
        <w:rPr>
          <w:bCs/>
          <w:color w:val="auto"/>
        </w:rPr>
        <w:t>о</w:t>
      </w:r>
      <w:r w:rsidR="008E5E9B" w:rsidRPr="00D25519">
        <w:rPr>
          <w:bCs/>
          <w:color w:val="auto"/>
        </w:rPr>
        <w:t>граничивать</w:t>
      </w:r>
      <w:r w:rsidR="008E5E9B" w:rsidRPr="00D25519">
        <w:rPr>
          <w:color w:val="auto"/>
        </w:rPr>
        <w:t>установленные законом права сторон.</w:t>
      </w:r>
    </w:p>
    <w:p w:rsidR="001278C9" w:rsidRPr="00D25519" w:rsidRDefault="001278C9" w:rsidP="003956C9">
      <w:pPr>
        <w:pStyle w:val="1"/>
        <w:shd w:val="clear" w:color="auto" w:fill="auto"/>
        <w:tabs>
          <w:tab w:val="left" w:pos="709"/>
          <w:tab w:val="left" w:pos="1433"/>
        </w:tabs>
        <w:ind w:firstLine="0"/>
        <w:jc w:val="both"/>
        <w:rPr>
          <w:color w:val="auto"/>
        </w:rPr>
      </w:pPr>
    </w:p>
    <w:p w:rsidR="00B13BDC" w:rsidRPr="00D25519" w:rsidRDefault="007A42CC" w:rsidP="003956C9">
      <w:pPr>
        <w:pStyle w:val="1"/>
        <w:shd w:val="clear" w:color="auto" w:fill="auto"/>
        <w:tabs>
          <w:tab w:val="left" w:pos="0"/>
          <w:tab w:val="left" w:pos="709"/>
        </w:tabs>
        <w:ind w:firstLine="0"/>
        <w:jc w:val="both"/>
        <w:rPr>
          <w:color w:val="auto"/>
        </w:rPr>
      </w:pPr>
      <w:r w:rsidRPr="00D25519">
        <w:rPr>
          <w:color w:val="auto"/>
        </w:rPr>
        <w:tab/>
        <w:t>5.</w:t>
      </w:r>
      <w:r w:rsidR="00432A60">
        <w:rPr>
          <w:color w:val="auto"/>
        </w:rPr>
        <w:t>5.</w:t>
      </w:r>
      <w:r w:rsidRPr="00D25519">
        <w:rPr>
          <w:color w:val="auto"/>
        </w:rPr>
        <w:t xml:space="preserve"> </w:t>
      </w:r>
      <w:r w:rsidR="008E5E9B" w:rsidRPr="00D25519">
        <w:rPr>
          <w:color w:val="auto"/>
        </w:rPr>
        <w:t xml:space="preserve">Отношения воспитанника и персонала Учреждения строятся на </w:t>
      </w:r>
      <w:r w:rsidR="008C1F4C" w:rsidRPr="00D25519">
        <w:rPr>
          <w:bCs/>
          <w:color w:val="auto"/>
        </w:rPr>
        <w:t>осн</w:t>
      </w:r>
      <w:r w:rsidR="008E5E9B" w:rsidRPr="00D25519">
        <w:rPr>
          <w:bCs/>
          <w:color w:val="auto"/>
        </w:rPr>
        <w:t>ове</w:t>
      </w:r>
      <w:r w:rsidR="008E5E9B" w:rsidRPr="00D25519">
        <w:rPr>
          <w:color w:val="auto"/>
        </w:rPr>
        <w:t xml:space="preserve">сотрудничества, уважения личности воспитанника и предоставления ему </w:t>
      </w:r>
      <w:r w:rsidR="008E5E9B" w:rsidRPr="00D25519">
        <w:rPr>
          <w:bCs/>
          <w:color w:val="auto"/>
        </w:rPr>
        <w:t>свободы</w:t>
      </w:r>
      <w:r w:rsidR="008E5E9B" w:rsidRPr="00D25519">
        <w:rPr>
          <w:color w:val="auto"/>
        </w:rPr>
        <w:t>развития в соответствии с индивидуальными особенностями.</w:t>
      </w:r>
    </w:p>
    <w:p w:rsidR="001278C9" w:rsidRPr="00D25519" w:rsidRDefault="001278C9" w:rsidP="003956C9">
      <w:pPr>
        <w:pStyle w:val="1"/>
        <w:shd w:val="clear" w:color="auto" w:fill="auto"/>
        <w:tabs>
          <w:tab w:val="left" w:pos="709"/>
          <w:tab w:val="left" w:pos="1433"/>
        </w:tabs>
        <w:ind w:firstLine="0"/>
        <w:jc w:val="both"/>
        <w:rPr>
          <w:color w:val="auto"/>
        </w:rPr>
      </w:pPr>
    </w:p>
    <w:p w:rsidR="001278C9" w:rsidRPr="00D25519" w:rsidRDefault="007A42CC" w:rsidP="003956C9">
      <w:pPr>
        <w:pStyle w:val="1"/>
        <w:shd w:val="clear" w:color="auto" w:fill="auto"/>
        <w:tabs>
          <w:tab w:val="left" w:pos="0"/>
          <w:tab w:val="left" w:pos="709"/>
        </w:tabs>
        <w:ind w:firstLine="0"/>
        <w:jc w:val="both"/>
        <w:rPr>
          <w:color w:val="auto"/>
        </w:rPr>
      </w:pPr>
      <w:r w:rsidRPr="00D25519">
        <w:rPr>
          <w:color w:val="auto"/>
        </w:rPr>
        <w:tab/>
      </w:r>
      <w:r w:rsidR="00432A60">
        <w:rPr>
          <w:color w:val="auto"/>
        </w:rPr>
        <w:t>5.</w:t>
      </w:r>
      <w:r w:rsidRPr="00D25519">
        <w:rPr>
          <w:color w:val="auto"/>
        </w:rPr>
        <w:t xml:space="preserve">6. </w:t>
      </w:r>
      <w:r w:rsidR="008E5E9B" w:rsidRPr="00D25519">
        <w:rPr>
          <w:color w:val="auto"/>
        </w:rPr>
        <w:t xml:space="preserve">Комплектование персонала Учреждения осуществляется в </w:t>
      </w:r>
      <w:r w:rsidR="008E5E9B" w:rsidRPr="00D25519">
        <w:rPr>
          <w:bCs/>
          <w:color w:val="auto"/>
        </w:rPr>
        <w:t>соответствии</w:t>
      </w:r>
      <w:r w:rsidR="008E5E9B" w:rsidRPr="00D25519">
        <w:rPr>
          <w:color w:val="auto"/>
        </w:rPr>
        <w:t>со штатным расписанием Учреждения.</w:t>
      </w:r>
    </w:p>
    <w:p w:rsidR="001278C9" w:rsidRPr="00D25519" w:rsidRDefault="001278C9" w:rsidP="003956C9">
      <w:pPr>
        <w:pStyle w:val="1"/>
        <w:shd w:val="clear" w:color="auto" w:fill="auto"/>
        <w:tabs>
          <w:tab w:val="left" w:pos="709"/>
          <w:tab w:val="left" w:pos="1433"/>
        </w:tabs>
        <w:ind w:left="720" w:firstLine="0"/>
        <w:jc w:val="both"/>
        <w:rPr>
          <w:color w:val="auto"/>
        </w:rPr>
      </w:pPr>
    </w:p>
    <w:p w:rsidR="00B13BDC" w:rsidRPr="00D25519" w:rsidRDefault="00432A60" w:rsidP="003956C9">
      <w:pPr>
        <w:pStyle w:val="1"/>
        <w:shd w:val="clear" w:color="auto" w:fill="auto"/>
        <w:tabs>
          <w:tab w:val="left" w:pos="709"/>
          <w:tab w:val="left" w:pos="1433"/>
        </w:tabs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6E6800" w:rsidRPr="00D25519">
        <w:rPr>
          <w:color w:val="auto"/>
        </w:rPr>
        <w:t xml:space="preserve">.7. </w:t>
      </w:r>
      <w:r w:rsidR="008E5E9B" w:rsidRPr="00D25519">
        <w:rPr>
          <w:color w:val="auto"/>
        </w:rPr>
        <w:t>К педагогической деятельности в Учреждении допускаются лица,</w:t>
      </w:r>
      <w:r w:rsidR="00170AB6" w:rsidRPr="00D25519">
        <w:rPr>
          <w:bCs/>
          <w:color w:val="auto"/>
        </w:rPr>
        <w:t>и</w:t>
      </w:r>
      <w:r w:rsidR="008E5E9B" w:rsidRPr="00D25519">
        <w:rPr>
          <w:bCs/>
          <w:color w:val="auto"/>
        </w:rPr>
        <w:t>меющие</w:t>
      </w:r>
      <w:r w:rsidR="008E5E9B" w:rsidRPr="00D25519">
        <w:rPr>
          <w:color w:val="auto"/>
        </w:rPr>
        <w:t>среднее педа</w:t>
      </w:r>
      <w:r w:rsidR="008C1F4C" w:rsidRPr="00D25519">
        <w:rPr>
          <w:color w:val="auto"/>
        </w:rPr>
        <w:t xml:space="preserve">гогическое профессиональное или </w:t>
      </w:r>
      <w:r w:rsidR="008E5E9B" w:rsidRPr="00D25519">
        <w:rPr>
          <w:color w:val="auto"/>
        </w:rPr>
        <w:t>высшее</w:t>
      </w:r>
      <w:r w:rsidR="008E5E9B" w:rsidRPr="00D25519">
        <w:rPr>
          <w:bCs/>
          <w:color w:val="auto"/>
        </w:rPr>
        <w:t>педагогическое</w:t>
      </w:r>
      <w:r w:rsidR="008E5E9B" w:rsidRPr="00D25519">
        <w:rPr>
          <w:color w:val="auto"/>
        </w:rPr>
        <w:t xml:space="preserve">профессиональное образование. </w:t>
      </w:r>
      <w:r w:rsidR="008E5E9B" w:rsidRPr="00DA488F">
        <w:rPr>
          <w:color w:val="auto"/>
        </w:rPr>
        <w:t>Образовательный ценз</w:t>
      </w:r>
      <w:r w:rsidR="008E5E9B" w:rsidRPr="00D25519">
        <w:rPr>
          <w:bCs/>
          <w:color w:val="auto"/>
        </w:rPr>
        <w:t>указанных</w:t>
      </w:r>
      <w:r w:rsidR="008E5E9B" w:rsidRPr="00D25519">
        <w:rPr>
          <w:color w:val="auto"/>
        </w:rPr>
        <w:t>лиц подтверждается документами государственного образца о соответствующем уровне образования и (или) квалификации.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К педагогической деятельности не допускаются лица: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имеющие или имевшие судимость, подвергающиеся или подвергавшиеся </w:t>
      </w:r>
      <w:r w:rsidRPr="00D25519">
        <w:rPr>
          <w:bCs/>
          <w:color w:val="auto"/>
        </w:rPr>
        <w:t xml:space="preserve">уголовному </w:t>
      </w:r>
      <w:r w:rsidRPr="00D25519">
        <w:rPr>
          <w:color w:val="auto"/>
        </w:rPr>
        <w:t xml:space="preserve">преследованию (за исключением лиц, уголовное преследование в </w:t>
      </w:r>
      <w:r w:rsidRPr="00D25519">
        <w:rPr>
          <w:bCs/>
          <w:color w:val="auto"/>
        </w:rPr>
        <w:t>отношении</w:t>
      </w:r>
      <w:r w:rsidRPr="00D25519">
        <w:rPr>
          <w:color w:val="auto"/>
        </w:rPr>
        <w:t xml:space="preserve">которых прекращено по реабилитирующим основаниям) за преступления против жизни и здоровья, свободы, чести и достоинства личности </w:t>
      </w:r>
      <w:r w:rsidRPr="00D25519">
        <w:rPr>
          <w:bCs/>
          <w:color w:val="auto"/>
        </w:rPr>
        <w:t>(за</w:t>
      </w:r>
      <w:r w:rsidRPr="00D25519">
        <w:rPr>
          <w:color w:val="auto"/>
        </w:rPr>
        <w:t>исключением незаконного помещения в псих</w:t>
      </w:r>
      <w:r w:rsidR="000875FD" w:rsidRPr="00D25519">
        <w:rPr>
          <w:color w:val="auto"/>
        </w:rPr>
        <w:t>иатрический стационар, клеветы и</w:t>
      </w:r>
      <w:r w:rsidRPr="00D25519">
        <w:rPr>
          <w:color w:val="auto"/>
        </w:rPr>
        <w:t xml:space="preserve"> оскорбления), половой неприкосновенности и половой свободы личности, </w:t>
      </w:r>
      <w:r w:rsidRPr="00D25519">
        <w:rPr>
          <w:bCs/>
          <w:color w:val="auto"/>
        </w:rPr>
        <w:t>против</w:t>
      </w:r>
      <w:r w:rsidRPr="00D25519">
        <w:rPr>
          <w:color w:val="auto"/>
        </w:rPr>
        <w:t>семьи и несовершеннолетних, здоровья населения и общественной нравственности, а также против общественной безопасности;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имеющие неснятую или непогашенную судимость за умышленные тяжкие и</w:t>
      </w:r>
      <w:r w:rsidRPr="00D25519">
        <w:rPr>
          <w:bCs/>
          <w:color w:val="auto"/>
        </w:rPr>
        <w:t>особо</w:t>
      </w:r>
      <w:r w:rsidRPr="00D25519">
        <w:rPr>
          <w:color w:val="auto"/>
        </w:rPr>
        <w:t>тяжкие преступления;</w:t>
      </w:r>
    </w:p>
    <w:p w:rsidR="00B13BDC" w:rsidRPr="00D25519" w:rsidRDefault="008E5E9B" w:rsidP="003956C9">
      <w:pPr>
        <w:pStyle w:val="1"/>
        <w:shd w:val="clear" w:color="auto" w:fill="auto"/>
        <w:ind w:firstLine="709"/>
        <w:rPr>
          <w:color w:val="auto"/>
        </w:rPr>
      </w:pPr>
      <w:r w:rsidRPr="00D25519">
        <w:rPr>
          <w:color w:val="auto"/>
        </w:rPr>
        <w:t>признанныенедееспособными в установленном законом порядке;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lastRenderedPageBreak/>
        <w:t xml:space="preserve">имеющие заболевания, предусмотренные перечнем, утверждаемым </w:t>
      </w:r>
      <w:r w:rsidRPr="00D25519">
        <w:rPr>
          <w:bCs/>
          <w:color w:val="auto"/>
        </w:rPr>
        <w:t>органом</w:t>
      </w:r>
      <w:r w:rsidRPr="00D25519">
        <w:rPr>
          <w:color w:val="auto"/>
        </w:rPr>
        <w:t>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84752B" w:rsidRPr="00432A60" w:rsidRDefault="0084752B" w:rsidP="003956C9">
      <w:pPr>
        <w:pStyle w:val="1"/>
        <w:shd w:val="clear" w:color="auto" w:fill="auto"/>
        <w:ind w:firstLine="567"/>
        <w:jc w:val="both"/>
        <w:rPr>
          <w:color w:val="auto"/>
          <w:sz w:val="16"/>
          <w:szCs w:val="16"/>
        </w:rPr>
      </w:pPr>
    </w:p>
    <w:p w:rsidR="00B13BDC" w:rsidRPr="00D25519" w:rsidRDefault="00432A60" w:rsidP="003956C9">
      <w:pPr>
        <w:pStyle w:val="1"/>
        <w:shd w:val="clear" w:color="auto" w:fill="auto"/>
        <w:tabs>
          <w:tab w:val="left" w:pos="1433"/>
        </w:tabs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6E6800" w:rsidRPr="00D25519">
        <w:rPr>
          <w:color w:val="auto"/>
        </w:rPr>
        <w:t xml:space="preserve">.8. </w:t>
      </w:r>
      <w:r w:rsidR="008E5E9B" w:rsidRPr="00D25519">
        <w:rPr>
          <w:color w:val="auto"/>
        </w:rPr>
        <w:t>Педагогические работники Учреждения обязаны: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выполнять настоящий Устав, правила внутреннего распорядка, условия трудового договора;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придерживаться педагогической этики, норм общечеловеческой морали, </w:t>
      </w:r>
      <w:r w:rsidRPr="00D25519">
        <w:rPr>
          <w:bCs/>
          <w:color w:val="auto"/>
        </w:rPr>
        <w:t>уважать</w:t>
      </w:r>
      <w:r w:rsidRPr="00D25519">
        <w:rPr>
          <w:color w:val="auto"/>
        </w:rPr>
        <w:t>достоинство ребенка и его родителей;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обеспечивать эмоциональный комфорт, защиту ребенка от любых форм </w:t>
      </w:r>
      <w:r w:rsidR="003444D7" w:rsidRPr="00D25519">
        <w:rPr>
          <w:color w:val="auto"/>
        </w:rPr>
        <w:t>э</w:t>
      </w:r>
      <w:r w:rsidRPr="00D25519">
        <w:rPr>
          <w:bCs/>
          <w:color w:val="auto"/>
        </w:rPr>
        <w:t>к</w:t>
      </w:r>
      <w:r w:rsidR="003444D7" w:rsidRPr="00D25519">
        <w:rPr>
          <w:bCs/>
          <w:color w:val="auto"/>
        </w:rPr>
        <w:t>с</w:t>
      </w:r>
      <w:r w:rsidRPr="00D25519">
        <w:rPr>
          <w:bCs/>
          <w:color w:val="auto"/>
        </w:rPr>
        <w:t>плуатации и</w:t>
      </w:r>
      <w:r w:rsidRPr="00D25519">
        <w:rPr>
          <w:color w:val="auto"/>
        </w:rPr>
        <w:t xml:space="preserve">действий, которые вредят его здоровью, а так же от физического </w:t>
      </w:r>
      <w:r w:rsidR="003444D7" w:rsidRPr="00D25519">
        <w:rPr>
          <w:bCs/>
          <w:color w:val="auto"/>
        </w:rPr>
        <w:t>п</w:t>
      </w:r>
      <w:r w:rsidRPr="00D25519">
        <w:rPr>
          <w:bCs/>
          <w:color w:val="auto"/>
        </w:rPr>
        <w:t>сихологического</w:t>
      </w:r>
      <w:r w:rsidRPr="00D25519">
        <w:rPr>
          <w:color w:val="auto"/>
        </w:rPr>
        <w:t>насилия.</w:t>
      </w:r>
    </w:p>
    <w:p w:rsidR="0084752B" w:rsidRPr="00432A60" w:rsidRDefault="0084752B" w:rsidP="003956C9">
      <w:pPr>
        <w:pStyle w:val="1"/>
        <w:shd w:val="clear" w:color="auto" w:fill="auto"/>
        <w:ind w:firstLine="567"/>
        <w:jc w:val="both"/>
        <w:rPr>
          <w:color w:val="auto"/>
          <w:sz w:val="16"/>
          <w:szCs w:val="16"/>
        </w:rPr>
      </w:pPr>
    </w:p>
    <w:p w:rsidR="00B13BDC" w:rsidRPr="00D25519" w:rsidRDefault="00432A60" w:rsidP="003956C9">
      <w:pPr>
        <w:pStyle w:val="1"/>
        <w:shd w:val="clear" w:color="auto" w:fill="auto"/>
        <w:tabs>
          <w:tab w:val="left" w:pos="709"/>
          <w:tab w:val="left" w:pos="1297"/>
        </w:tabs>
        <w:ind w:firstLine="709"/>
        <w:jc w:val="both"/>
        <w:rPr>
          <w:color w:val="auto"/>
        </w:rPr>
      </w:pPr>
      <w:r>
        <w:rPr>
          <w:bCs/>
          <w:color w:val="auto"/>
        </w:rPr>
        <w:t>5</w:t>
      </w:r>
      <w:r w:rsidR="006E6800" w:rsidRPr="00D25519">
        <w:rPr>
          <w:bCs/>
          <w:color w:val="auto"/>
        </w:rPr>
        <w:t xml:space="preserve">.9. </w:t>
      </w:r>
      <w:r w:rsidR="008E5E9B" w:rsidRPr="00D25519">
        <w:rPr>
          <w:bCs/>
          <w:color w:val="auto"/>
        </w:rPr>
        <w:t>Права</w:t>
      </w:r>
      <w:r w:rsidR="008E5E9B" w:rsidRPr="00D25519">
        <w:rPr>
          <w:color w:val="auto"/>
        </w:rPr>
        <w:t xml:space="preserve">всех работников Учреждения и меры их социальной поддержки </w:t>
      </w:r>
      <w:r w:rsidR="006E6800" w:rsidRPr="00D25519">
        <w:rPr>
          <w:color w:val="auto"/>
        </w:rPr>
        <w:t>опре</w:t>
      </w:r>
      <w:r w:rsidR="008E5E9B" w:rsidRPr="00D25519">
        <w:rPr>
          <w:bCs/>
          <w:color w:val="auto"/>
        </w:rPr>
        <w:t>деляются</w:t>
      </w:r>
      <w:r w:rsidR="008E5E9B" w:rsidRPr="00D25519">
        <w:rPr>
          <w:color w:val="auto"/>
        </w:rPr>
        <w:t>законодательством Луганск</w:t>
      </w:r>
      <w:r w:rsidR="0084752B" w:rsidRPr="00D25519">
        <w:rPr>
          <w:color w:val="auto"/>
        </w:rPr>
        <w:t>ой Народной Республики, уставом</w:t>
      </w:r>
      <w:r w:rsidR="007A42CC" w:rsidRPr="00D25519">
        <w:rPr>
          <w:color w:val="auto"/>
        </w:rPr>
        <w:t xml:space="preserve"> У</w:t>
      </w:r>
      <w:r w:rsidR="006E6800" w:rsidRPr="00D25519">
        <w:rPr>
          <w:color w:val="auto"/>
        </w:rPr>
        <w:t>чре</w:t>
      </w:r>
      <w:r w:rsidR="008E5E9B" w:rsidRPr="00D25519">
        <w:rPr>
          <w:bCs/>
          <w:color w:val="auto"/>
        </w:rPr>
        <w:t xml:space="preserve">ждения и </w:t>
      </w:r>
      <w:r w:rsidR="008E5E9B" w:rsidRPr="00D25519">
        <w:rPr>
          <w:color w:val="auto"/>
        </w:rPr>
        <w:t>трудовым договором.</w:t>
      </w:r>
    </w:p>
    <w:p w:rsidR="0084752B" w:rsidRPr="00D25519" w:rsidRDefault="0084752B" w:rsidP="003956C9">
      <w:pPr>
        <w:pStyle w:val="1"/>
        <w:shd w:val="clear" w:color="auto" w:fill="auto"/>
        <w:tabs>
          <w:tab w:val="left" w:pos="709"/>
          <w:tab w:val="left" w:pos="1297"/>
        </w:tabs>
        <w:ind w:firstLine="567"/>
        <w:jc w:val="both"/>
        <w:rPr>
          <w:color w:val="auto"/>
        </w:rPr>
      </w:pPr>
    </w:p>
    <w:p w:rsidR="00B13BDC" w:rsidRPr="00D25519" w:rsidRDefault="00432A60" w:rsidP="003956C9">
      <w:pPr>
        <w:pStyle w:val="1"/>
        <w:shd w:val="clear" w:color="auto" w:fill="auto"/>
        <w:tabs>
          <w:tab w:val="left" w:pos="709"/>
          <w:tab w:val="left" w:pos="1479"/>
        </w:tabs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6E6800" w:rsidRPr="00D25519">
        <w:rPr>
          <w:color w:val="auto"/>
        </w:rPr>
        <w:t xml:space="preserve">.10. </w:t>
      </w:r>
      <w:r w:rsidR="008E5E9B" w:rsidRPr="00D25519">
        <w:rPr>
          <w:color w:val="auto"/>
        </w:rPr>
        <w:t xml:space="preserve">Работники Учреждения несут ответственность за сохранение жизни, </w:t>
      </w:r>
      <w:r w:rsidR="006E6800" w:rsidRPr="00D25519">
        <w:rPr>
          <w:color w:val="auto"/>
        </w:rPr>
        <w:t>физи</w:t>
      </w:r>
      <w:r w:rsidR="008E5E9B" w:rsidRPr="00D25519">
        <w:rPr>
          <w:bCs/>
          <w:color w:val="auto"/>
        </w:rPr>
        <w:t xml:space="preserve">ческого и </w:t>
      </w:r>
      <w:r w:rsidR="008E5E9B" w:rsidRPr="00D25519">
        <w:rPr>
          <w:color w:val="auto"/>
        </w:rPr>
        <w:t xml:space="preserve">психического здоровья воспитанников в соответствии с </w:t>
      </w:r>
      <w:r w:rsidR="006E6800" w:rsidRPr="00D25519">
        <w:rPr>
          <w:bCs/>
          <w:color w:val="auto"/>
        </w:rPr>
        <w:t>зако</w:t>
      </w:r>
      <w:r w:rsidR="0084752B" w:rsidRPr="00D25519">
        <w:rPr>
          <w:bCs/>
          <w:color w:val="auto"/>
        </w:rPr>
        <w:t>но</w:t>
      </w:r>
      <w:r w:rsidR="008E5E9B" w:rsidRPr="00D25519">
        <w:rPr>
          <w:bCs/>
          <w:color w:val="auto"/>
        </w:rPr>
        <w:t>дательством</w:t>
      </w:r>
      <w:r w:rsidR="008E5E9B" w:rsidRPr="00D25519">
        <w:rPr>
          <w:color w:val="auto"/>
        </w:rPr>
        <w:t>Луганской Народной Республики.</w:t>
      </w:r>
    </w:p>
    <w:p w:rsidR="0084752B" w:rsidRPr="00D25519" w:rsidRDefault="0084752B" w:rsidP="003956C9">
      <w:pPr>
        <w:pStyle w:val="1"/>
        <w:shd w:val="clear" w:color="auto" w:fill="auto"/>
        <w:tabs>
          <w:tab w:val="left" w:pos="709"/>
          <w:tab w:val="left" w:pos="1479"/>
        </w:tabs>
        <w:ind w:firstLine="567"/>
        <w:jc w:val="both"/>
        <w:rPr>
          <w:color w:val="auto"/>
        </w:rPr>
      </w:pPr>
    </w:p>
    <w:p w:rsidR="00B13BDC" w:rsidRPr="00D25519" w:rsidRDefault="00432A60" w:rsidP="003956C9">
      <w:pPr>
        <w:pStyle w:val="1"/>
        <w:shd w:val="clear" w:color="auto" w:fill="auto"/>
        <w:tabs>
          <w:tab w:val="left" w:pos="709"/>
          <w:tab w:val="left" w:pos="1479"/>
        </w:tabs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CD41FC" w:rsidRPr="00D25519">
        <w:rPr>
          <w:color w:val="auto"/>
        </w:rPr>
        <w:t xml:space="preserve">.11. </w:t>
      </w:r>
      <w:r w:rsidR="008E5E9B" w:rsidRPr="00D25519">
        <w:rPr>
          <w:color w:val="auto"/>
        </w:rPr>
        <w:t>Учреждение устанавливает:</w:t>
      </w:r>
    </w:p>
    <w:p w:rsidR="00B13BDC" w:rsidRPr="00D25519" w:rsidRDefault="00FA0F2C" w:rsidP="00254DF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5519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E5E9B" w:rsidRPr="00D25519">
        <w:rPr>
          <w:rFonts w:ascii="Times New Roman" w:hAnsi="Times New Roman" w:cs="Times New Roman"/>
          <w:bCs/>
          <w:color w:val="auto"/>
          <w:sz w:val="28"/>
          <w:szCs w:val="28"/>
        </w:rPr>
        <w:t>труктуру</w:t>
      </w:r>
      <w:r w:rsidR="00254DF9" w:rsidRPr="00D25519">
        <w:rPr>
          <w:rFonts w:ascii="Times New Roman" w:hAnsi="Times New Roman" w:cs="Times New Roman"/>
          <w:color w:val="auto"/>
          <w:sz w:val="28"/>
          <w:szCs w:val="28"/>
        </w:rPr>
        <w:t>и штатное расписание Учреждения,</w:t>
      </w:r>
      <w:r w:rsidR="00254DF9"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 распределение должностных обязанностей </w:t>
      </w:r>
      <w:r w:rsidR="008E5E9B" w:rsidRPr="00D25519"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работников;</w:t>
      </w:r>
    </w:p>
    <w:p w:rsidR="00B13BDC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bCs/>
          <w:color w:val="auto"/>
        </w:rPr>
        <w:t>заработную</w:t>
      </w:r>
      <w:r w:rsidRPr="00D25519">
        <w:rPr>
          <w:color w:val="auto"/>
        </w:rPr>
        <w:t xml:space="preserve">плату работников, в том числе надбавки и доплаты к </w:t>
      </w:r>
      <w:r w:rsidR="00CD41FC" w:rsidRPr="00D25519">
        <w:rPr>
          <w:bCs/>
          <w:color w:val="auto"/>
        </w:rPr>
        <w:t>должн</w:t>
      </w:r>
      <w:r w:rsidRPr="00D25519">
        <w:rPr>
          <w:bCs/>
          <w:color w:val="auto"/>
        </w:rPr>
        <w:t>остным</w:t>
      </w:r>
      <w:r w:rsidRPr="00D25519">
        <w:rPr>
          <w:color w:val="auto"/>
        </w:rPr>
        <w:t xml:space="preserve">окладам, порядок и размеры их премирования в соответствии с </w:t>
      </w:r>
      <w:r w:rsidR="00CD41FC" w:rsidRPr="00D25519">
        <w:rPr>
          <w:bCs/>
          <w:color w:val="auto"/>
        </w:rPr>
        <w:t>зак</w:t>
      </w:r>
      <w:r w:rsidRPr="00D25519">
        <w:rPr>
          <w:bCs/>
          <w:color w:val="auto"/>
        </w:rPr>
        <w:t>онодательством</w:t>
      </w:r>
      <w:r w:rsidRPr="00D25519">
        <w:rPr>
          <w:color w:val="auto"/>
        </w:rPr>
        <w:t xml:space="preserve">Луганской Народной Республики в пределах фонда </w:t>
      </w:r>
      <w:r w:rsidRPr="00D25519">
        <w:rPr>
          <w:bCs/>
          <w:color w:val="auto"/>
        </w:rPr>
        <w:t>заработной</w:t>
      </w:r>
      <w:r w:rsidRPr="00D25519">
        <w:rPr>
          <w:color w:val="auto"/>
        </w:rPr>
        <w:t>платы, утверждённого в сметах расходов.</w:t>
      </w:r>
    </w:p>
    <w:p w:rsidR="00FE4CDE" w:rsidRPr="00D25519" w:rsidRDefault="008E5E9B" w:rsidP="003956C9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Штатное расписание </w:t>
      </w:r>
      <w:r w:rsidR="00FA4446">
        <w:rPr>
          <w:color w:val="auto"/>
        </w:rPr>
        <w:t>разрабатывается</w:t>
      </w:r>
      <w:r w:rsidR="00EB3733">
        <w:rPr>
          <w:color w:val="auto"/>
        </w:rPr>
        <w:t xml:space="preserve">на основании </w:t>
      </w:r>
      <w:r w:rsidRPr="00D25519">
        <w:rPr>
          <w:color w:val="auto"/>
        </w:rPr>
        <w:t xml:space="preserve">Типовых штатных нормативов дошкольных </w:t>
      </w:r>
      <w:r w:rsidRPr="00D25519">
        <w:rPr>
          <w:bCs/>
          <w:color w:val="auto"/>
        </w:rPr>
        <w:t>образовательных</w:t>
      </w:r>
      <w:r w:rsidR="008B5CCD">
        <w:rPr>
          <w:bCs/>
          <w:color w:val="auto"/>
        </w:rPr>
        <w:t xml:space="preserve"> </w:t>
      </w:r>
      <w:r w:rsidRPr="00D25519">
        <w:rPr>
          <w:color w:val="auto"/>
        </w:rPr>
        <w:t xml:space="preserve">организаций (учреждений), утверждённых Министерством </w:t>
      </w:r>
      <w:r w:rsidRPr="00D25519">
        <w:rPr>
          <w:bCs/>
          <w:color w:val="auto"/>
        </w:rPr>
        <w:t>образования и</w:t>
      </w:r>
      <w:r w:rsidRPr="00D25519">
        <w:rPr>
          <w:color w:val="auto"/>
        </w:rPr>
        <w:t>науки Луганской Народной Республики</w:t>
      </w:r>
      <w:r w:rsidR="00484789">
        <w:rPr>
          <w:color w:val="auto"/>
        </w:rPr>
        <w:t>.</w:t>
      </w:r>
    </w:p>
    <w:p w:rsidR="00484789" w:rsidRPr="00484789" w:rsidRDefault="00484789" w:rsidP="003956C9">
      <w:pPr>
        <w:pStyle w:val="1"/>
        <w:shd w:val="clear" w:color="auto" w:fill="auto"/>
        <w:ind w:firstLine="567"/>
        <w:jc w:val="both"/>
        <w:rPr>
          <w:color w:val="auto"/>
          <w:sz w:val="16"/>
          <w:szCs w:val="16"/>
        </w:rPr>
      </w:pPr>
    </w:p>
    <w:p w:rsidR="00432A60" w:rsidRPr="00D25519" w:rsidRDefault="00432A60" w:rsidP="00432A60">
      <w:pPr>
        <w:pStyle w:val="11"/>
        <w:keepNext/>
        <w:keepLines/>
        <w:shd w:val="clear" w:color="auto" w:fill="auto"/>
        <w:tabs>
          <w:tab w:val="left" w:pos="571"/>
        </w:tabs>
        <w:spacing w:after="0"/>
        <w:rPr>
          <w:color w:val="auto"/>
        </w:rPr>
      </w:pPr>
      <w:bookmarkStart w:id="7" w:name="bookmark8"/>
      <w:bookmarkStart w:id="8" w:name="bookmark9"/>
      <w:r>
        <w:rPr>
          <w:color w:val="auto"/>
        </w:rPr>
        <w:t>6</w:t>
      </w:r>
      <w:r w:rsidRPr="00D25519">
        <w:rPr>
          <w:color w:val="auto"/>
        </w:rPr>
        <w:t>. Управление Учреждением</w:t>
      </w:r>
      <w:bookmarkEnd w:id="7"/>
      <w:bookmarkEnd w:id="8"/>
    </w:p>
    <w:p w:rsidR="00432A60" w:rsidRPr="00432A60" w:rsidRDefault="00432A60" w:rsidP="00432A60">
      <w:pPr>
        <w:pStyle w:val="11"/>
        <w:keepNext/>
        <w:keepLines/>
        <w:shd w:val="clear" w:color="auto" w:fill="auto"/>
        <w:tabs>
          <w:tab w:val="left" w:pos="571"/>
        </w:tabs>
        <w:spacing w:after="0"/>
        <w:ind w:left="435"/>
        <w:jc w:val="left"/>
        <w:rPr>
          <w:b w:val="0"/>
          <w:color w:val="auto"/>
          <w:sz w:val="16"/>
          <w:szCs w:val="16"/>
        </w:rPr>
      </w:pPr>
    </w:p>
    <w:p w:rsidR="00432A60" w:rsidRDefault="00432A60" w:rsidP="00432A6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90AD8">
        <w:rPr>
          <w:rFonts w:ascii="Times New Roman" w:hAnsi="Times New Roman" w:cs="Times New Roman"/>
          <w:color w:val="auto"/>
          <w:sz w:val="28"/>
          <w:szCs w:val="28"/>
        </w:rPr>
        <w:t xml:space="preserve">.1. Управление Учреждением осуществляет Администрация, в том числе </w:t>
      </w:r>
      <w:r w:rsidRPr="00A90A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через </w:t>
      </w:r>
      <w:r w:rsidRPr="00A90AD8">
        <w:rPr>
          <w:rFonts w:ascii="Times New Roman" w:hAnsi="Times New Roman" w:cs="Times New Roman"/>
          <w:color w:val="auto"/>
          <w:sz w:val="28"/>
          <w:szCs w:val="28"/>
        </w:rPr>
        <w:t xml:space="preserve">свои структурные подразделения в соответствии с законодательством </w:t>
      </w:r>
      <w:r w:rsidRPr="00A90A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Луганской Народной </w:t>
      </w:r>
      <w:r w:rsidRPr="00A90AD8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Республики. </w:t>
      </w:r>
    </w:p>
    <w:p w:rsidR="00432A60" w:rsidRPr="00A90AD8" w:rsidRDefault="00432A60" w:rsidP="00432A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AD8">
        <w:rPr>
          <w:rFonts w:ascii="Times New Roman" w:eastAsia="Times New Roman" w:hAnsi="Times New Roman" w:cs="Times New Roman"/>
          <w:sz w:val="28"/>
          <w:szCs w:val="28"/>
        </w:rPr>
        <w:t>Структура, штатное расписание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оплаты труда</w:t>
      </w:r>
      <w:r w:rsidRPr="00A90AD8">
        <w:rPr>
          <w:rFonts w:ascii="Times New Roman" w:eastAsia="Times New Roman" w:hAnsi="Times New Roman" w:cs="Times New Roman"/>
          <w:sz w:val="28"/>
          <w:szCs w:val="28"/>
        </w:rPr>
        <w:t xml:space="preserve"> Учреждения подлежат согласованию с Администрацией.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257"/>
        </w:tabs>
        <w:ind w:firstLine="567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257"/>
        </w:tabs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D25519">
        <w:rPr>
          <w:color w:val="auto"/>
        </w:rPr>
        <w:t>.2. 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Учреждения.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257"/>
        </w:tabs>
        <w:ind w:firstLine="567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79"/>
        </w:tabs>
        <w:ind w:firstLine="709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D25519">
        <w:rPr>
          <w:color w:val="auto"/>
        </w:rPr>
        <w:t xml:space="preserve">.3. Непосредственное руководство Учреждением осуществляет </w:t>
      </w:r>
      <w:r w:rsidRPr="00D25519">
        <w:rPr>
          <w:bCs/>
          <w:color w:val="auto"/>
        </w:rPr>
        <w:t>заведующий.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bCs/>
          <w:color w:val="auto"/>
        </w:rPr>
        <w:t>Заведующего</w:t>
      </w:r>
      <w:r>
        <w:rPr>
          <w:bCs/>
          <w:color w:val="auto"/>
        </w:rPr>
        <w:t xml:space="preserve"> </w:t>
      </w:r>
      <w:r w:rsidRPr="00D25519">
        <w:rPr>
          <w:color w:val="auto"/>
        </w:rPr>
        <w:t xml:space="preserve">Учреждением назначает на должность и увольняет с </w:t>
      </w:r>
      <w:r w:rsidRPr="00D25519">
        <w:rPr>
          <w:bCs/>
          <w:color w:val="auto"/>
        </w:rPr>
        <w:t>должности</w:t>
      </w:r>
      <w:r>
        <w:rPr>
          <w:bCs/>
          <w:color w:val="auto"/>
        </w:rPr>
        <w:t xml:space="preserve"> </w:t>
      </w:r>
      <w:r w:rsidRPr="00D25519">
        <w:rPr>
          <w:color w:val="auto"/>
        </w:rPr>
        <w:t xml:space="preserve">Глава Администрации в соответствии с законодательством </w:t>
      </w:r>
      <w:r w:rsidRPr="00D25519">
        <w:rPr>
          <w:bCs/>
          <w:color w:val="auto"/>
        </w:rPr>
        <w:t>Луганской Народной</w:t>
      </w:r>
      <w:r>
        <w:rPr>
          <w:bCs/>
          <w:color w:val="auto"/>
        </w:rPr>
        <w:t xml:space="preserve"> </w:t>
      </w:r>
      <w:r w:rsidRPr="00D25519">
        <w:rPr>
          <w:color w:val="auto"/>
        </w:rPr>
        <w:t>Республики.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bCs/>
          <w:color w:val="auto"/>
        </w:rPr>
        <w:t>Прием</w:t>
      </w:r>
      <w:r>
        <w:rPr>
          <w:bCs/>
          <w:color w:val="auto"/>
        </w:rPr>
        <w:t xml:space="preserve"> </w:t>
      </w:r>
      <w:r w:rsidRPr="00D25519">
        <w:rPr>
          <w:color w:val="auto"/>
        </w:rPr>
        <w:t xml:space="preserve">на работу и увольнение с работы других работников Учреждения </w:t>
      </w:r>
      <w:r w:rsidRPr="00D25519">
        <w:rPr>
          <w:bCs/>
          <w:color w:val="auto"/>
        </w:rPr>
        <w:t>осуществляется</w:t>
      </w:r>
      <w:r>
        <w:rPr>
          <w:bCs/>
          <w:color w:val="auto"/>
        </w:rPr>
        <w:t xml:space="preserve"> </w:t>
      </w:r>
      <w:r w:rsidRPr="00D25519">
        <w:rPr>
          <w:color w:val="auto"/>
        </w:rPr>
        <w:t xml:space="preserve">заведующим согласно действующему законодательству </w:t>
      </w:r>
      <w:r w:rsidRPr="00D25519">
        <w:rPr>
          <w:bCs/>
          <w:color w:val="auto"/>
        </w:rPr>
        <w:t>Луганской Народной</w:t>
      </w:r>
      <w:r>
        <w:rPr>
          <w:bCs/>
          <w:color w:val="auto"/>
        </w:rPr>
        <w:t xml:space="preserve"> </w:t>
      </w:r>
      <w:r w:rsidRPr="00D25519">
        <w:rPr>
          <w:color w:val="auto"/>
        </w:rPr>
        <w:t>Республики.</w:t>
      </w:r>
    </w:p>
    <w:p w:rsidR="00432A60" w:rsidRPr="00D25519" w:rsidRDefault="00432A60" w:rsidP="00432A60">
      <w:pPr>
        <w:pStyle w:val="1"/>
        <w:shd w:val="clear" w:color="auto" w:fill="auto"/>
        <w:ind w:firstLine="640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D25519">
        <w:rPr>
          <w:color w:val="auto"/>
        </w:rPr>
        <w:t>.4</w:t>
      </w:r>
      <w:r>
        <w:rPr>
          <w:color w:val="auto"/>
        </w:rPr>
        <w:t>.</w:t>
      </w:r>
      <w:r w:rsidRPr="00D25519">
        <w:rPr>
          <w:color w:val="auto"/>
        </w:rPr>
        <w:t xml:space="preserve"> Заведующий Учреждения: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организует работу Учреждения, несет полную ответственность за деятельность Учреждения;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действует без доверенности от имени Учреждения, представляет </w:t>
      </w:r>
      <w:r w:rsidRPr="00D25519">
        <w:rPr>
          <w:bCs/>
          <w:color w:val="auto"/>
        </w:rPr>
        <w:t>Учреждение во</w:t>
      </w:r>
      <w:r>
        <w:rPr>
          <w:bCs/>
          <w:color w:val="auto"/>
        </w:rPr>
        <w:t xml:space="preserve"> </w:t>
      </w:r>
      <w:r w:rsidRPr="00D25519">
        <w:rPr>
          <w:color w:val="auto"/>
        </w:rPr>
        <w:t>всех учреждениях и организациях;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распоряжается имуществом Учреждения в пределах прав и в порядке, определенных законодательством Луганской Народной Республики;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выдает доверенности;</w:t>
      </w:r>
    </w:p>
    <w:p w:rsidR="00432A60" w:rsidRPr="00D25519" w:rsidRDefault="00432A60" w:rsidP="00432A60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25519">
        <w:rPr>
          <w:rFonts w:ascii="Times New Roman" w:hAnsi="Times New Roman" w:cs="Times New Roman"/>
          <w:color w:val="auto"/>
          <w:sz w:val="28"/>
          <w:szCs w:val="28"/>
        </w:rPr>
        <w:t xml:space="preserve">открывает </w:t>
      </w:r>
      <w:r w:rsidRPr="00D255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счета</w:t>
      </w:r>
      <w:r w:rsidRPr="00D2551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финансовых органах, органах казначейства Луганской Народной Республики и иные счета</w:t>
      </w: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установленном порядке, в соответствии с законодательством Луганской Народной Республики;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осуществляет прием на работу и расстановку кадров, поощряет работников Учреждения, налагает взыскания и увольняет с работы;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несет ответственность за деятельность Учреждения перед Администрацией;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совершает сделки от имени Учреждения в порядке, установленном законодательством Луганской Народной Республики,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в пределах своей компетенции издает приказы и дает указания, обязательные для всех работников Учреждения;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обеспечивает своевременное и качественное выполнение всех договоров и обязательств Учреждения;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обеспечивает развитие материально-технической базы;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обеспечивает содержание в надлежащем состоянии находящегося в оперативном управлении Учреждения движимого и недвижимого имущества;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обеспечивает своевременную уплату Учреждением в полном объеме всех установленных действующим законодательством налогов, сборов и других обязательных платежей;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обеспечивает своевременную выплату заработной платы работникам Учреждения;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обеспечивает выполнение требований по гражданской обороне и мобилизационной подготовке;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распоряжается средствами и имуществом Учреждения в соответствии с законодательством Луганской Народной Республики, этим Уставом, распоряжениями Главы Администрации;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 xml:space="preserve">предоставляет отчетность о работе Учреждения в порядке и сроки, установленные действующим законодательством Луганской Народной </w:t>
      </w:r>
      <w:r w:rsidRPr="00D25519">
        <w:rPr>
          <w:color w:val="auto"/>
        </w:rPr>
        <w:lastRenderedPageBreak/>
        <w:t>Республики;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организует</w:t>
      </w:r>
      <w:r>
        <w:rPr>
          <w:color w:val="auto"/>
        </w:rPr>
        <w:t xml:space="preserve"> </w:t>
      </w:r>
      <w:r w:rsidRPr="00D25519">
        <w:rPr>
          <w:color w:val="auto"/>
        </w:rPr>
        <w:t>учебно-воспитательный процесс;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отвечает за реализацию образовательных программ дошкольного образования;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обеспечивает соблюдение требований охраны детства, санитарно- гигиенических и противопожарных норм, техники безопасности;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контролирует организацию питания и медицинского обслуживания воспитанников Учреждения;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организует бухгалтерский учет и обеспечивает фиксирование фактов осуществления всех хозяйственных операций в первичных документах, сохранение обработанных документов, регистров и отчетности на протяжении установленного срока;</w:t>
      </w:r>
    </w:p>
    <w:p w:rsidR="00432A60" w:rsidRPr="00D25519" w:rsidRDefault="00432A60" w:rsidP="00432A60">
      <w:pPr>
        <w:pStyle w:val="1"/>
        <w:shd w:val="clear" w:color="auto" w:fill="auto"/>
        <w:ind w:firstLine="720"/>
        <w:jc w:val="both"/>
        <w:rPr>
          <w:color w:val="auto"/>
        </w:rPr>
      </w:pPr>
      <w:r w:rsidRPr="00D25519">
        <w:rPr>
          <w:color w:val="auto"/>
        </w:rPr>
        <w:t>создает необходимые условия для правильного ведения бухгалтерского учета, обеспечивает неуклонное выполнение работниками Учреждения, причастными к бухгалтерскому учету, правомерных требований бухгалтера относительно соблюдения порядка оформления и представления к учету первичных документов;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обеспечивает своевременное проведение инвентаризации активов и обязательств Учреждения в порядке, предусмотренном действующим законодательством Луганской Народной Республики;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осуществляет другие полномочия, предусмотренные действующим законодательством Луганской Народной Республики.</w:t>
      </w:r>
    </w:p>
    <w:p w:rsidR="00432A60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20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6.5. </w:t>
      </w:r>
      <w:r w:rsidRPr="00D25519">
        <w:rPr>
          <w:color w:val="auto"/>
        </w:rPr>
        <w:t xml:space="preserve">Учреждение несет в установленном законодательством Луганской Народной Республики порядке ответственность </w:t>
      </w:r>
      <w:proofErr w:type="gramStart"/>
      <w:r w:rsidRPr="00D25519">
        <w:rPr>
          <w:color w:val="auto"/>
        </w:rPr>
        <w:t>за</w:t>
      </w:r>
      <w:proofErr w:type="gramEnd"/>
      <w:r w:rsidRPr="00D25519">
        <w:rPr>
          <w:color w:val="auto"/>
        </w:rPr>
        <w:t>: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невыполнение функций, отнесенных к его компетенции;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реализацию не в полном объеме основной общеобразовательной программы дошкольного образования;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качество образования своих воспитанников;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жизнь и здоровье воспитанников и работников Учреждения во время образовательного процесса;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нарушение прав и свобод воспитанников и работников Учреждения;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иные действия, предусмотренные законодательством Луганской Народной Республики.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</w:p>
    <w:p w:rsidR="00432A60" w:rsidRPr="00D25519" w:rsidRDefault="00432A60" w:rsidP="00432A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учёта мнения воспитанников,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 локальных нормативных правовых актов, затрагивающих их права и законные интересы, по инициативе родителей (законных представителей) несовершеннолетних воспитанников и педагогических работников в Учреждении могут создаваться советы  родителей (законных представителей) несовершеннолетних воспитанников, действовать профессиональные союзы работников Учреждения. </w:t>
      </w:r>
      <w:proofErr w:type="gramEnd"/>
    </w:p>
    <w:p w:rsidR="00432A60" w:rsidRPr="00D25519" w:rsidRDefault="00432A60" w:rsidP="00432A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D25519">
        <w:rPr>
          <w:color w:val="auto"/>
        </w:rPr>
        <w:t>.</w:t>
      </w:r>
      <w:r>
        <w:rPr>
          <w:color w:val="auto"/>
        </w:rPr>
        <w:t>7</w:t>
      </w:r>
      <w:r w:rsidRPr="00D25519">
        <w:rPr>
          <w:color w:val="auto"/>
        </w:rPr>
        <w:t>. В Учреждении формируются коллегиальные органы управления, к которым относятся: общее собрание (конференция) работников Учреждения, педагогический совет Учреждения, также может формироваться попечительский совет Учреждения.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83"/>
        </w:tabs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D25519">
        <w:rPr>
          <w:color w:val="auto"/>
        </w:rPr>
        <w:t>.</w:t>
      </w:r>
      <w:r>
        <w:rPr>
          <w:color w:val="auto"/>
        </w:rPr>
        <w:t>7</w:t>
      </w:r>
      <w:r w:rsidRPr="00D25519">
        <w:rPr>
          <w:color w:val="auto"/>
        </w:rPr>
        <w:t>.1. Общее собрание (конференция) работников Учреждения (далее - Общее собрание Учреждения) является высшим органом самоуправления Учреждения.</w:t>
      </w:r>
    </w:p>
    <w:p w:rsidR="00432A60" w:rsidRPr="00D25519" w:rsidRDefault="00432A60" w:rsidP="00432A60">
      <w:pPr>
        <w:pStyle w:val="1"/>
        <w:shd w:val="clear" w:color="auto" w:fill="auto"/>
        <w:ind w:firstLine="709"/>
        <w:rPr>
          <w:color w:val="auto"/>
        </w:rPr>
      </w:pPr>
      <w:r w:rsidRPr="00D25519">
        <w:rPr>
          <w:color w:val="auto"/>
        </w:rPr>
        <w:t>Общее собрание Учреждения состоит из всех работников Учреждения. Общее собрание избирает председателя сроком на 1 год.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Председатель Общего собрания Учреждения: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организует деятельность Общего собрания;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информирует членов Общего собрания о предстоящем заседании за 10 дней;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регистрирует поступающие в Общее собрание заявления, предложения, иные материалы;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определяет повестку Общего собрания;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контролирует выполнение решений Общего собрания.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  <w:sz w:val="16"/>
          <w:szCs w:val="16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На Общем собрании Учреждения рассматриваются следующие вопросы: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о внесении предложений в план развития Учреждения;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об определении основных направлений деятельности Учреждения;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о внесении предложений об изменении и дополнении Устава Учреждения;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об избрании органов управления;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об утверждении кандидатуры работников на представление </w:t>
      </w:r>
      <w:proofErr w:type="spellStart"/>
      <w:r w:rsidRPr="00D25519">
        <w:rPr>
          <w:color w:val="auto"/>
        </w:rPr>
        <w:t>кразличного</w:t>
      </w:r>
      <w:proofErr w:type="spellEnd"/>
      <w:r w:rsidRPr="00D25519">
        <w:rPr>
          <w:color w:val="auto"/>
        </w:rPr>
        <w:t xml:space="preserve"> рода поощрениям, наградам;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о рассмотрении вопросов трудовой дисциплины и др.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Общее собрание Учреждения проводится не реже 1 раза в год. Общее собрание считается правомочным, если на нем присутствуют не менее половины работников Учреждения.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Решение Общего собрания Учреждения считается принятым, если за него проголосовало более 50% присутствующих. Решение, принятое Общим собранием в пределах его компетенции и не противоречащее законодательству Луганской Народной Республики, настоящему Уставу, является </w:t>
      </w:r>
      <w:proofErr w:type="gramStart"/>
      <w:r w:rsidRPr="00D25519">
        <w:rPr>
          <w:color w:val="auto"/>
        </w:rPr>
        <w:t>обязательным к исполнению</w:t>
      </w:r>
      <w:proofErr w:type="gramEnd"/>
      <w:r w:rsidRPr="00D25519">
        <w:rPr>
          <w:color w:val="auto"/>
        </w:rPr>
        <w:t xml:space="preserve"> работниками Учреждения и родителями (законными представителями) воспитанников.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В состав Общего собрания Учреждения могут входить с правом решающего голоса представители Администрации, с правом совещательного голоса – представители родительского комитета.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Ход обсуждения вопросов и принятых решений на Общем собрании Учреждения оформляется протоколом с указанием даты его проведения, присутствующих на нем членов, повестки дня, принятого решения. Протокол заверяется подписью председателя Общего собрания и хранится в Учреждении.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276"/>
          <w:tab w:val="left" w:pos="1859"/>
        </w:tabs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D25519">
        <w:rPr>
          <w:color w:val="auto"/>
        </w:rPr>
        <w:t>.</w:t>
      </w:r>
      <w:r>
        <w:rPr>
          <w:color w:val="auto"/>
        </w:rPr>
        <w:t>7</w:t>
      </w:r>
      <w:r w:rsidRPr="00D25519">
        <w:rPr>
          <w:color w:val="auto"/>
        </w:rPr>
        <w:t>.2. Педагогический совет Учреждения осуществляет управление педагогической деятельностью Учреждения.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В состав Педагогического совета входят все педагогические работники </w:t>
      </w:r>
      <w:r w:rsidRPr="00D25519">
        <w:rPr>
          <w:color w:val="auto"/>
        </w:rPr>
        <w:lastRenderedPageBreak/>
        <w:t>Учреждения, медицинская сестра. На заседаниях Педагогического совета могут присутствовать представители Администрации с правом совещательного голоса, родители (законные представители) воспитанников.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Председатель Педагогического совета избирается из членов Педагогического совета сроком на один год.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567"/>
        <w:jc w:val="both"/>
        <w:rPr>
          <w:color w:val="auto"/>
          <w:sz w:val="16"/>
          <w:szCs w:val="16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Председатель Педагогического совета Учреждения: 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организует деятельность Педагогического совета;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информирует членов Педагогического совета о предстоящем заседании за </w:t>
      </w:r>
      <w:r w:rsidRPr="00D25519">
        <w:rPr>
          <w:bCs/>
          <w:color w:val="auto"/>
        </w:rPr>
        <w:t>30</w:t>
      </w:r>
      <w:r w:rsidRPr="00D25519">
        <w:rPr>
          <w:color w:val="auto"/>
        </w:rPr>
        <w:t xml:space="preserve">дней; </w:t>
      </w: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определяет повестку заседаний Педагогического совета Учреждения;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контролирует выполнение решений Педагогического совета.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567"/>
        <w:jc w:val="both"/>
        <w:rPr>
          <w:color w:val="auto"/>
          <w:sz w:val="16"/>
          <w:szCs w:val="16"/>
        </w:rPr>
      </w:pPr>
    </w:p>
    <w:p w:rsidR="00432A60" w:rsidRPr="00D25519" w:rsidRDefault="00432A60" w:rsidP="00432A60">
      <w:pPr>
        <w:pStyle w:val="1"/>
        <w:shd w:val="clear" w:color="auto" w:fill="auto"/>
        <w:ind w:firstLine="709"/>
        <w:jc w:val="both"/>
        <w:rPr>
          <w:color w:val="auto"/>
        </w:rPr>
      </w:pPr>
      <w:r w:rsidRPr="00D25519">
        <w:rPr>
          <w:color w:val="auto"/>
        </w:rPr>
        <w:t>Педагогический совет Учреждения:</w:t>
      </w:r>
    </w:p>
    <w:p w:rsidR="00432A60" w:rsidRPr="00D25519" w:rsidRDefault="00432A60" w:rsidP="00432A60">
      <w:pPr>
        <w:pStyle w:val="1"/>
        <w:shd w:val="clear" w:color="auto" w:fill="auto"/>
        <w:ind w:firstLine="709"/>
        <w:rPr>
          <w:color w:val="auto"/>
        </w:rPr>
      </w:pPr>
      <w:r w:rsidRPr="00D25519">
        <w:rPr>
          <w:color w:val="auto"/>
        </w:rPr>
        <w:t>определяет направление образовательной деятельности Учреждения;</w:t>
      </w:r>
    </w:p>
    <w:p w:rsidR="00432A60" w:rsidRPr="00D25519" w:rsidRDefault="00432A60" w:rsidP="00432A60">
      <w:pPr>
        <w:pStyle w:val="1"/>
        <w:shd w:val="clear" w:color="auto" w:fill="auto"/>
        <w:ind w:firstLine="709"/>
        <w:rPr>
          <w:color w:val="auto"/>
        </w:rPr>
      </w:pPr>
      <w:r w:rsidRPr="00D25519">
        <w:rPr>
          <w:color w:val="auto"/>
        </w:rPr>
        <w:t>отбирает и утверждает образовательные программы для использования в Учреждении, учебные планы;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обсуждает вопросы содержания форм и методов образовательного, коррекционного процесса;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организует выявление, обобщение, распространение, внедрение педагогического опыта;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567"/>
        <w:jc w:val="both"/>
        <w:rPr>
          <w:color w:val="auto"/>
        </w:rPr>
      </w:pPr>
      <w:r w:rsidRPr="00D25519">
        <w:rPr>
          <w:color w:val="auto"/>
        </w:rPr>
        <w:t>рассматривает вопросы повышения квалификации и переподготовки кадров;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заслушивает отчеты медицинской сестры об эффективности </w:t>
      </w:r>
      <w:proofErr w:type="spellStart"/>
      <w:r w:rsidRPr="00D25519">
        <w:rPr>
          <w:color w:val="auto"/>
        </w:rPr>
        <w:t>лечебно</w:t>
      </w:r>
      <w:r w:rsidRPr="00D25519">
        <w:rPr>
          <w:color w:val="auto"/>
        </w:rPr>
        <w:softHyphen/>
        <w:t>профилактической</w:t>
      </w:r>
      <w:proofErr w:type="spellEnd"/>
      <w:r w:rsidRPr="00D25519">
        <w:rPr>
          <w:color w:val="auto"/>
        </w:rPr>
        <w:t xml:space="preserve"> и оздоровительной работы;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заслушивает отчеты воспитателя-методиста о создании научно-методических условий для реализации образовательных программ;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утверждает кандидатуры педагогических работников на представление к</w:t>
      </w:r>
      <w:r>
        <w:rPr>
          <w:color w:val="auto"/>
        </w:rPr>
        <w:t xml:space="preserve"> </w:t>
      </w:r>
      <w:r w:rsidRPr="00D25519">
        <w:rPr>
          <w:color w:val="auto"/>
        </w:rPr>
        <w:t xml:space="preserve">различного рода поощрениям, наградам, представления педагогических работников, </w:t>
      </w:r>
      <w:proofErr w:type="gramStart"/>
      <w:r w:rsidRPr="00D25519">
        <w:rPr>
          <w:color w:val="auto"/>
        </w:rPr>
        <w:t>подавших</w:t>
      </w:r>
      <w:proofErr w:type="gramEnd"/>
      <w:r w:rsidRPr="00D25519">
        <w:rPr>
          <w:color w:val="auto"/>
        </w:rPr>
        <w:t xml:space="preserve"> заявления на аттестацию;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5103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разрабатывает образовательную программу дошкольного образования, программу развития Учреждения, согласует план работы Учреждения, утверждает решения Педагогического совета Учреждения и др.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Педагогический совет Учреждения решает вопросы своей деятельности на заседаниях. Заседания Педагогического совета Учреждения проводятся не реже одного раза в квартал. Заседание Педагогического совета Учреждения правомочно, если на нем присутствовало не менее 3/4 его состава.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Решения Педагогического совета Учреждения считаются принятыми, если за них проголосовало более половины присутствующих. Решение, принятое Педагогическим советом в пределах его компетенции и не противоречащее законодательству Луганской Народной Республики, настоящему Уставу, является </w:t>
      </w:r>
      <w:proofErr w:type="gramStart"/>
      <w:r w:rsidRPr="00D25519">
        <w:rPr>
          <w:color w:val="auto"/>
        </w:rPr>
        <w:t>обязательным к исполнению</w:t>
      </w:r>
      <w:proofErr w:type="gramEnd"/>
      <w:r w:rsidRPr="00D25519">
        <w:rPr>
          <w:color w:val="auto"/>
        </w:rPr>
        <w:t xml:space="preserve"> педагогическими и медицинскими работниками Учреждения.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 xml:space="preserve">Ход обсуждения вопросов и принятых решений на Педагогическом совете Учреждения оформляется протоколом с указанием даты его проведения, присутствующих на нем членов, повестки дня, принятого решения. Протокол </w:t>
      </w:r>
      <w:r w:rsidRPr="00D25519">
        <w:rPr>
          <w:color w:val="auto"/>
        </w:rPr>
        <w:lastRenderedPageBreak/>
        <w:t>заверяется подписью председателя Педагогического совета и хранится в Учреждении.</w:t>
      </w:r>
    </w:p>
    <w:p w:rsidR="00432A60" w:rsidRPr="00EB3733" w:rsidRDefault="00432A60" w:rsidP="00432A60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32A60" w:rsidRPr="00D25519" w:rsidRDefault="00432A60" w:rsidP="00432A60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6.8</w:t>
      </w: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Попечительский совет является коллегиальным органом управления Учреждения, который создается администрацией Учреждения по представлению </w:t>
      </w:r>
      <w:r w:rsidRPr="00D25519">
        <w:rPr>
          <w:rFonts w:ascii="Times New Roman" w:hAnsi="Times New Roman" w:cs="Times New Roman"/>
          <w:color w:val="auto"/>
          <w:sz w:val="28"/>
          <w:szCs w:val="28"/>
        </w:rPr>
        <w:t>по решению родительского коллектива</w:t>
      </w: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32A60" w:rsidRPr="00D25519" w:rsidRDefault="00432A60" w:rsidP="00432A6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деятельности попечительского совета Учреждения определяется соответствующим положением, которое утверждается </w:t>
      </w:r>
      <w:proofErr w:type="gramStart"/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заведующим Учреждения</w:t>
      </w:r>
      <w:proofErr w:type="gramEnd"/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32A60" w:rsidRPr="00D25519" w:rsidRDefault="00432A60" w:rsidP="00432A60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>Попечительский совет создается в целях привлечения общественности к решению проблем и задач Учреждения, обеспечения благоприятных и безопасных условий для его эффективной работы, содействия организации и совершенствованию образовательного и учебно-научного процесса, привлечения внебюджетных средств для его обеспечения и развития.</w:t>
      </w:r>
    </w:p>
    <w:p w:rsidR="00432A60" w:rsidRPr="00D25519" w:rsidRDefault="00432A60" w:rsidP="00432A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>Попечительский совет является некоммерческим общественным объединением, добровольно созданным гражданами, заинтересованными в поддержке и содействии Учреждению во всех сферах его деятельности.</w:t>
      </w:r>
    </w:p>
    <w:p w:rsidR="00432A60" w:rsidRPr="00D25519" w:rsidRDefault="00432A60" w:rsidP="00432A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>Попечительский совет не является юридическим лицом и действует на основании Устава Учреждения и положения о попечительском совете, утвержденном в соответствии с требованиями действующего законодательства Луганской Народной Республики.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36"/>
        </w:tabs>
        <w:ind w:firstLine="709"/>
        <w:jc w:val="both"/>
        <w:rPr>
          <w:color w:val="auto"/>
        </w:rPr>
      </w:pPr>
      <w:r>
        <w:rPr>
          <w:color w:val="auto"/>
        </w:rPr>
        <w:t>6.9</w:t>
      </w:r>
      <w:r w:rsidRPr="00D25519">
        <w:rPr>
          <w:color w:val="auto"/>
        </w:rPr>
        <w:t>.</w:t>
      </w:r>
      <w:r>
        <w:rPr>
          <w:color w:val="auto"/>
        </w:rPr>
        <w:t xml:space="preserve"> </w:t>
      </w:r>
      <w:r w:rsidRPr="00D25519">
        <w:rPr>
          <w:color w:val="auto"/>
        </w:rPr>
        <w:t>В Учреждении могут быть созданы и другие коллегиальные органы управления Учреждения при наличии потребности, в соответствии с действующим законодательством Луганской Народной Республики.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36"/>
        </w:tabs>
        <w:ind w:firstLine="0"/>
        <w:jc w:val="both"/>
        <w:rPr>
          <w:color w:val="auto"/>
        </w:rPr>
      </w:pPr>
    </w:p>
    <w:p w:rsidR="00432A60" w:rsidRPr="00D25519" w:rsidRDefault="00432A60" w:rsidP="00432A60">
      <w:pPr>
        <w:pStyle w:val="11"/>
        <w:keepNext/>
        <w:keepLines/>
        <w:shd w:val="clear" w:color="auto" w:fill="auto"/>
        <w:tabs>
          <w:tab w:val="left" w:pos="576"/>
        </w:tabs>
        <w:spacing w:after="0"/>
        <w:rPr>
          <w:color w:val="auto"/>
        </w:rPr>
      </w:pPr>
      <w:bookmarkStart w:id="9" w:name="bookmark10"/>
      <w:bookmarkStart w:id="10" w:name="bookmark11"/>
      <w:r>
        <w:rPr>
          <w:color w:val="auto"/>
        </w:rPr>
        <w:t>7</w:t>
      </w:r>
      <w:r w:rsidRPr="00D25519">
        <w:rPr>
          <w:color w:val="auto"/>
        </w:rPr>
        <w:t>. Имущество и средства Учреждения</w:t>
      </w:r>
      <w:bookmarkEnd w:id="9"/>
      <w:bookmarkEnd w:id="10"/>
    </w:p>
    <w:p w:rsidR="00432A60" w:rsidRPr="00D25519" w:rsidRDefault="00432A60" w:rsidP="00432A60">
      <w:pPr>
        <w:pStyle w:val="11"/>
        <w:keepNext/>
        <w:keepLines/>
        <w:shd w:val="clear" w:color="auto" w:fill="auto"/>
        <w:tabs>
          <w:tab w:val="left" w:pos="576"/>
        </w:tabs>
        <w:spacing w:after="0"/>
        <w:ind w:left="435"/>
        <w:jc w:val="left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399"/>
        </w:tabs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5519">
        <w:rPr>
          <w:color w:val="auto"/>
        </w:rPr>
        <w:t>.1. Имущество Учреждения составляют основные фонды, оборотные средства, а также иные ценности (включая нематериальные активы), которые имеют стоимостное определение и отражаются в самостоятельном балансе Учреждения.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399"/>
        </w:tabs>
        <w:ind w:firstLine="567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220"/>
        </w:tabs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5519">
        <w:rPr>
          <w:color w:val="auto"/>
        </w:rPr>
        <w:t>.</w:t>
      </w:r>
      <w:r>
        <w:rPr>
          <w:color w:val="auto"/>
        </w:rPr>
        <w:t>2</w:t>
      </w:r>
      <w:r w:rsidRPr="00D25519">
        <w:rPr>
          <w:color w:val="auto"/>
        </w:rPr>
        <w:t>. Имущество Учреждения, которое находится на его балансе, является государственной собственностью Луганской Народной Республики и закрепляется за Учреждением на праве оперативного управления.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Учреждение обязано предоставлять необходимые данные для учета недвижимого и определенных законодательством видов движимого имущества в Реестре государственного имущества Луганской Народной Республики.</w:t>
      </w:r>
    </w:p>
    <w:p w:rsidR="00432A60" w:rsidRDefault="00432A60" w:rsidP="00432A60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A60" w:rsidRPr="00D25519" w:rsidRDefault="00432A60" w:rsidP="00432A60">
      <w:pPr>
        <w:suppressAutoHyphens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</w:t>
      </w:r>
      <w:r w:rsidRPr="00D25519">
        <w:rPr>
          <w:rFonts w:ascii="Times New Roman" w:hAnsi="Times New Roman" w:cs="Times New Roman"/>
          <w:color w:val="auto"/>
          <w:sz w:val="28"/>
          <w:szCs w:val="28"/>
        </w:rPr>
        <w:t>. Учреждение владеет, пользуется и распоряжается закрепленным за ним имуществом</w:t>
      </w: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назначением имущества, уставными целями деятельности, действу</w:t>
      </w:r>
      <w:r w:rsidRPr="00D25519">
        <w:rPr>
          <w:rFonts w:ascii="Times New Roman" w:eastAsia="Times New Roman" w:hAnsi="Times New Roman"/>
          <w:color w:val="auto"/>
          <w:sz w:val="28"/>
          <w:szCs w:val="28"/>
        </w:rPr>
        <w:t xml:space="preserve">ющим  законодательством Луганской Народной Республики. 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399"/>
        </w:tabs>
        <w:ind w:firstLine="567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399"/>
        </w:tabs>
        <w:ind w:firstLine="709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Pr="00D25519">
        <w:rPr>
          <w:color w:val="auto"/>
        </w:rPr>
        <w:t>.</w:t>
      </w:r>
      <w:r>
        <w:rPr>
          <w:color w:val="auto"/>
        </w:rPr>
        <w:t>4</w:t>
      </w:r>
      <w:r w:rsidRPr="00D25519">
        <w:rPr>
          <w:color w:val="auto"/>
        </w:rPr>
        <w:t>. Учреждение по соглашению с учредителем может приобретать и арендовать необходимое оборудование и другое имущество.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auto"/>
        </w:rPr>
      </w:pPr>
      <w:r w:rsidRPr="00D25519">
        <w:rPr>
          <w:color w:val="auto"/>
        </w:rPr>
        <w:tab/>
        <w:t>Учреждение по соглашению с Администрацией может сдавать в аренду помещения, сооружения, оборудование юридическим и физическим лицам для осуществления образовательной деятельности в соответствии с законодательством Луганской Народной Республики.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26"/>
        </w:tabs>
        <w:ind w:firstLine="709"/>
        <w:jc w:val="both"/>
        <w:rPr>
          <w:color w:val="auto"/>
        </w:rPr>
      </w:pPr>
      <w:r>
        <w:rPr>
          <w:color w:val="auto"/>
        </w:rPr>
        <w:t>7.5</w:t>
      </w:r>
      <w:r w:rsidRPr="00D25519">
        <w:rPr>
          <w:color w:val="auto"/>
        </w:rPr>
        <w:t>. Отношения Учреждения с иными юридическими и физическими лицами во всех сферах хозяйственной деятельности осуществляются на основании договоров, которые заключаются в соответствии с действующим законодательством Луганской Народной Республики.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Крупные сделки, а также сделки, в совершении которых имеется заинтересованность, определяемые в соответствии с критериями, установленными законодательством, Учреждение совершает в порядке, предусмотренном нормативными правыми актами, в том числе по предварительному согласованию с Администрацией</w:t>
      </w:r>
      <w:r>
        <w:rPr>
          <w:color w:val="auto"/>
        </w:rPr>
        <w:t>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567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26"/>
        </w:tabs>
        <w:ind w:firstLine="709"/>
        <w:jc w:val="both"/>
        <w:rPr>
          <w:color w:val="auto"/>
        </w:rPr>
      </w:pPr>
      <w:r>
        <w:rPr>
          <w:color w:val="auto"/>
        </w:rPr>
        <w:t>7.6</w:t>
      </w:r>
      <w:r w:rsidRPr="00D25519">
        <w:rPr>
          <w:color w:val="auto"/>
        </w:rPr>
        <w:t>.</w:t>
      </w:r>
      <w:r>
        <w:rPr>
          <w:color w:val="auto"/>
        </w:rPr>
        <w:t xml:space="preserve"> </w:t>
      </w:r>
      <w:r w:rsidRPr="00D25519">
        <w:rPr>
          <w:color w:val="auto"/>
        </w:rPr>
        <w:t>Учреждение вправе привлекать в порядке, установленном законодательством Луганской Народной Республики,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26"/>
        </w:tabs>
        <w:ind w:firstLine="567"/>
        <w:jc w:val="both"/>
        <w:rPr>
          <w:color w:val="auto"/>
        </w:rPr>
      </w:pPr>
    </w:p>
    <w:p w:rsidR="00432A60" w:rsidRDefault="00432A60" w:rsidP="00432A60">
      <w:pPr>
        <w:pStyle w:val="1"/>
        <w:shd w:val="clear" w:color="auto" w:fill="auto"/>
        <w:tabs>
          <w:tab w:val="left" w:pos="709"/>
          <w:tab w:val="left" w:pos="1426"/>
        </w:tabs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5519">
        <w:rPr>
          <w:color w:val="auto"/>
        </w:rPr>
        <w:t>.</w:t>
      </w:r>
      <w:r>
        <w:rPr>
          <w:color w:val="auto"/>
        </w:rPr>
        <w:t>7</w:t>
      </w:r>
      <w:r w:rsidRPr="00D25519">
        <w:rPr>
          <w:color w:val="auto"/>
        </w:rPr>
        <w:t>.</w:t>
      </w:r>
      <w:r>
        <w:rPr>
          <w:color w:val="auto"/>
        </w:rPr>
        <w:t xml:space="preserve"> </w:t>
      </w:r>
      <w:r w:rsidRPr="00D25519">
        <w:rPr>
          <w:color w:val="auto"/>
        </w:rPr>
        <w:t xml:space="preserve">Источниками формирования имущества Учреждения являются: </w:t>
      </w:r>
    </w:p>
    <w:p w:rsidR="00432A60" w:rsidRPr="00FA4446" w:rsidRDefault="00432A60" w:rsidP="00432A60">
      <w:pPr>
        <w:pStyle w:val="1"/>
        <w:shd w:val="clear" w:color="auto" w:fill="auto"/>
        <w:tabs>
          <w:tab w:val="left" w:pos="709"/>
          <w:tab w:val="left" w:pos="1426"/>
        </w:tabs>
        <w:ind w:firstLine="709"/>
        <w:jc w:val="both"/>
        <w:rPr>
          <w:color w:val="auto"/>
          <w:sz w:val="16"/>
          <w:szCs w:val="16"/>
        </w:rPr>
      </w:pPr>
    </w:p>
    <w:p w:rsidR="00432A60" w:rsidRPr="00D25519" w:rsidRDefault="00432A60" w:rsidP="00432A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средства Государственного бюджета Луганской Народной Республики, </w:t>
      </w:r>
      <w:r w:rsidRPr="00D25519">
        <w:rPr>
          <w:rFonts w:ascii="Times New Roman" w:eastAsia="Times New Roman" w:hAnsi="Times New Roman"/>
          <w:color w:val="auto"/>
          <w:sz w:val="28"/>
          <w:szCs w:val="28"/>
        </w:rPr>
        <w:t>в пределах выделенных ассигнований</w:t>
      </w:r>
      <w:r w:rsidRPr="00D2551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средства, полученные от предоставления платных дополнительных образовательных услуг, перечень которых определяется нормативными правовыми актами Луганской Народной Республики;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добровольные пожертвования и целевые взносы физических и юридических лиц;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auto"/>
        </w:rPr>
      </w:pPr>
      <w:r w:rsidRPr="00D25519">
        <w:rPr>
          <w:color w:val="auto"/>
        </w:rPr>
        <w:t>иные средства, не запрещенные законодательством Луганской Народной Республики.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</w:tabs>
        <w:ind w:firstLine="567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26"/>
        </w:tabs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5519">
        <w:rPr>
          <w:color w:val="auto"/>
        </w:rPr>
        <w:t>.</w:t>
      </w:r>
      <w:r>
        <w:rPr>
          <w:color w:val="auto"/>
        </w:rPr>
        <w:t>8</w:t>
      </w:r>
      <w:r w:rsidRPr="00D25519">
        <w:rPr>
          <w:color w:val="auto"/>
        </w:rPr>
        <w:t>. Средс</w:t>
      </w:r>
      <w:r>
        <w:rPr>
          <w:color w:val="auto"/>
        </w:rPr>
        <w:t>тва, предусмотренные пунктом 7.7</w:t>
      </w:r>
      <w:r w:rsidRPr="00D25519">
        <w:rPr>
          <w:color w:val="auto"/>
        </w:rPr>
        <w:t>. данного Устава, распределяются и используются Учреждением в соответствии с действующим законодательством Луганской Народной Республики.</w:t>
      </w:r>
    </w:p>
    <w:p w:rsidR="00432A60" w:rsidRPr="00FF7C7C" w:rsidRDefault="00432A60" w:rsidP="00432A60">
      <w:pPr>
        <w:pStyle w:val="1"/>
        <w:shd w:val="clear" w:color="auto" w:fill="auto"/>
        <w:tabs>
          <w:tab w:val="left" w:pos="709"/>
          <w:tab w:val="left" w:pos="1426"/>
        </w:tabs>
        <w:ind w:firstLine="567"/>
        <w:jc w:val="both"/>
        <w:rPr>
          <w:color w:val="auto"/>
          <w:sz w:val="16"/>
          <w:szCs w:val="16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26"/>
        </w:tabs>
        <w:ind w:firstLine="709"/>
        <w:jc w:val="both"/>
        <w:rPr>
          <w:color w:val="auto"/>
        </w:rPr>
      </w:pPr>
      <w:r>
        <w:rPr>
          <w:color w:val="auto"/>
        </w:rPr>
        <w:t>7.9</w:t>
      </w:r>
      <w:r w:rsidRPr="00D25519">
        <w:rPr>
          <w:color w:val="auto"/>
        </w:rPr>
        <w:t xml:space="preserve">. Учреждение ведет бухгалтерский учет и статистическую бюджетную </w:t>
      </w:r>
      <w:r w:rsidRPr="00D25519">
        <w:rPr>
          <w:bCs/>
          <w:color w:val="auto"/>
        </w:rPr>
        <w:t>и</w:t>
      </w:r>
      <w:r>
        <w:rPr>
          <w:bCs/>
          <w:color w:val="auto"/>
        </w:rPr>
        <w:t xml:space="preserve"> </w:t>
      </w:r>
      <w:r w:rsidRPr="00D25519">
        <w:rPr>
          <w:color w:val="auto"/>
        </w:rPr>
        <w:t>иную отчетности в порядке, установленном законодательством Луганской Народной Республики через централизованную бухгалтерию управления образования Администрации.</w:t>
      </w:r>
    </w:p>
    <w:p w:rsidR="00432A60" w:rsidRDefault="00432A60" w:rsidP="00432A60">
      <w:pPr>
        <w:pStyle w:val="1"/>
        <w:shd w:val="clear" w:color="auto" w:fill="auto"/>
        <w:tabs>
          <w:tab w:val="left" w:pos="709"/>
        </w:tabs>
        <w:ind w:firstLine="567"/>
        <w:jc w:val="both"/>
        <w:rPr>
          <w:color w:val="auto"/>
        </w:rPr>
      </w:pPr>
      <w:r w:rsidRPr="00D25519">
        <w:rPr>
          <w:color w:val="auto"/>
        </w:rPr>
        <w:t>Бухгалтерская отчетность о с</w:t>
      </w:r>
      <w:r>
        <w:rPr>
          <w:color w:val="auto"/>
        </w:rPr>
        <w:t>остоянии</w:t>
      </w:r>
      <w:r w:rsidRPr="00D25519">
        <w:rPr>
          <w:color w:val="auto"/>
        </w:rPr>
        <w:t xml:space="preserve"> деятельности </w:t>
      </w:r>
      <w:r>
        <w:rPr>
          <w:color w:val="auto"/>
        </w:rPr>
        <w:t xml:space="preserve">Учреждения </w:t>
      </w:r>
      <w:r w:rsidRPr="00D25519">
        <w:rPr>
          <w:color w:val="auto"/>
        </w:rPr>
        <w:lastRenderedPageBreak/>
        <w:t>составляется в соответствии с действующим законодательством Луганской Народной Республики.</w:t>
      </w:r>
    </w:p>
    <w:p w:rsidR="00432A60" w:rsidRPr="00FF7C7C" w:rsidRDefault="00432A60" w:rsidP="00432A60">
      <w:pPr>
        <w:pStyle w:val="1"/>
        <w:shd w:val="clear" w:color="auto" w:fill="auto"/>
        <w:tabs>
          <w:tab w:val="left" w:pos="709"/>
        </w:tabs>
        <w:ind w:firstLine="567"/>
        <w:jc w:val="both"/>
        <w:rPr>
          <w:color w:val="auto"/>
          <w:sz w:val="16"/>
          <w:szCs w:val="16"/>
        </w:rPr>
      </w:pPr>
    </w:p>
    <w:p w:rsidR="00432A60" w:rsidRDefault="00432A60" w:rsidP="00432A60">
      <w:pPr>
        <w:pStyle w:val="1"/>
        <w:shd w:val="clear" w:color="auto" w:fill="auto"/>
        <w:tabs>
          <w:tab w:val="left" w:pos="709"/>
          <w:tab w:val="left" w:pos="1426"/>
        </w:tabs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5519">
        <w:rPr>
          <w:color w:val="auto"/>
        </w:rPr>
        <w:t>.1</w:t>
      </w:r>
      <w:r>
        <w:rPr>
          <w:color w:val="auto"/>
        </w:rPr>
        <w:t>0</w:t>
      </w:r>
      <w:r w:rsidRPr="00D25519">
        <w:rPr>
          <w:color w:val="auto"/>
        </w:rPr>
        <w:t xml:space="preserve">. Контроль за деятельностью Учреждения осуществляется Администрацией, управлением образования Администрации и иными органами в пределах их компетенции, на которые в соответствии с действующим законодательством </w:t>
      </w:r>
      <w:proofErr w:type="gramStart"/>
      <w:r w:rsidRPr="00D25519">
        <w:rPr>
          <w:color w:val="auto"/>
        </w:rPr>
        <w:t>возложена</w:t>
      </w:r>
      <w:proofErr w:type="gramEnd"/>
      <w:r w:rsidRPr="00D25519">
        <w:rPr>
          <w:color w:val="auto"/>
        </w:rPr>
        <w:t xml:space="preserve"> проверка деятельности государственных учреждений.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26"/>
        </w:tabs>
        <w:ind w:firstLine="709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10"/>
        </w:tabs>
        <w:ind w:firstLine="709"/>
        <w:jc w:val="both"/>
        <w:rPr>
          <w:color w:val="auto"/>
        </w:rPr>
      </w:pPr>
      <w:r>
        <w:rPr>
          <w:color w:val="auto"/>
        </w:rPr>
        <w:t>7.11</w:t>
      </w:r>
      <w:r w:rsidRPr="00D25519">
        <w:rPr>
          <w:color w:val="auto"/>
        </w:rPr>
        <w:t xml:space="preserve">. Ответственность за организацию бухгалтерского учета в Учреждении и обеспечение фиксирования фактов осуществления всех хозяйственных операций в первичных документах, сохранение обработанных документов, регистров и отчетности на протяжении установленного срока несет </w:t>
      </w:r>
      <w:proofErr w:type="gramStart"/>
      <w:r w:rsidRPr="00D25519">
        <w:rPr>
          <w:color w:val="auto"/>
        </w:rPr>
        <w:t>заведующий Учреждения</w:t>
      </w:r>
      <w:proofErr w:type="gramEnd"/>
      <w:r w:rsidRPr="00D25519">
        <w:rPr>
          <w:color w:val="auto"/>
        </w:rPr>
        <w:t>.</w:t>
      </w:r>
    </w:p>
    <w:p w:rsidR="00432A60" w:rsidRPr="00FF7C7C" w:rsidRDefault="00432A60" w:rsidP="00432A60">
      <w:pPr>
        <w:pStyle w:val="1"/>
        <w:shd w:val="clear" w:color="auto" w:fill="auto"/>
        <w:tabs>
          <w:tab w:val="left" w:pos="709"/>
          <w:tab w:val="left" w:pos="1410"/>
        </w:tabs>
        <w:ind w:firstLine="567"/>
        <w:jc w:val="both"/>
        <w:rPr>
          <w:color w:val="auto"/>
          <w:sz w:val="16"/>
          <w:szCs w:val="16"/>
        </w:rPr>
      </w:pPr>
    </w:p>
    <w:p w:rsidR="00432A60" w:rsidRPr="00387967" w:rsidRDefault="00432A60" w:rsidP="00432A6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7.12. </w:t>
      </w:r>
      <w:r w:rsidRPr="00387967">
        <w:rPr>
          <w:rFonts w:ascii="Times New Roman" w:eastAsia="Times New Roman" w:hAnsi="Times New Roman" w:cs="Times New Roman"/>
          <w:sz w:val="28"/>
          <w:szCs w:val="28"/>
        </w:rPr>
        <w:t>Учреждение несет ответственность перед учредителем за сохранность  и эффективное использование, закрепленного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ним </w:t>
      </w:r>
      <w:r w:rsidRPr="00387967">
        <w:rPr>
          <w:rFonts w:ascii="Times New Roman" w:eastAsia="Times New Roman" w:hAnsi="Times New Roman" w:cs="Times New Roman"/>
          <w:sz w:val="28"/>
          <w:szCs w:val="28"/>
        </w:rPr>
        <w:t xml:space="preserve"> имущества на праве оперативного управления.</w:t>
      </w:r>
    </w:p>
    <w:p w:rsidR="00432A60" w:rsidRPr="00D25519" w:rsidRDefault="00432A60" w:rsidP="00432A60">
      <w:pPr>
        <w:pStyle w:val="Default"/>
        <w:ind w:firstLine="708"/>
        <w:jc w:val="both"/>
        <w:rPr>
          <w:color w:val="auto"/>
        </w:rPr>
      </w:pPr>
      <w:r w:rsidRPr="00387967">
        <w:rPr>
          <w:sz w:val="28"/>
          <w:szCs w:val="28"/>
        </w:rPr>
        <w:t xml:space="preserve">Контроль за использованием имущества, закрепленного за Учреждением на праве  оперативного управления, осуществляют: Фонд государственного имущества Луганской Народной Республики  и </w:t>
      </w:r>
      <w:r w:rsidRPr="00A90AD8">
        <w:rPr>
          <w:sz w:val="28"/>
          <w:szCs w:val="28"/>
        </w:rPr>
        <w:t>Администрация,  в соответствии</w:t>
      </w:r>
      <w:r w:rsidRPr="00387967">
        <w:rPr>
          <w:sz w:val="28"/>
          <w:szCs w:val="28"/>
        </w:rPr>
        <w:t xml:space="preserve"> с действующим законодательством Луганской Народной Республики.</w:t>
      </w:r>
    </w:p>
    <w:p w:rsidR="00432A60" w:rsidRPr="00FF7C7C" w:rsidRDefault="00432A60" w:rsidP="00432A60">
      <w:pPr>
        <w:pStyle w:val="1"/>
        <w:shd w:val="clear" w:color="auto" w:fill="auto"/>
        <w:tabs>
          <w:tab w:val="left" w:pos="709"/>
        </w:tabs>
        <w:ind w:firstLine="567"/>
        <w:jc w:val="both"/>
        <w:rPr>
          <w:color w:val="auto"/>
          <w:sz w:val="16"/>
          <w:szCs w:val="16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10"/>
        </w:tabs>
        <w:ind w:firstLine="709"/>
        <w:jc w:val="both"/>
        <w:rPr>
          <w:color w:val="auto"/>
        </w:rPr>
      </w:pPr>
      <w:r>
        <w:rPr>
          <w:color w:val="auto"/>
        </w:rPr>
        <w:t>7.13</w:t>
      </w:r>
      <w:r w:rsidRPr="00D25519">
        <w:rPr>
          <w:color w:val="auto"/>
        </w:rPr>
        <w:t>. Администрация обеспечивает развитие и обновление материально-технической базы Учреждения, в пределах выделенных средств и в соответствии с действующим законодательством.</w:t>
      </w:r>
    </w:p>
    <w:p w:rsidR="00432A60" w:rsidRPr="00FF7C7C" w:rsidRDefault="00432A60" w:rsidP="00432A60">
      <w:pPr>
        <w:pStyle w:val="1"/>
        <w:shd w:val="clear" w:color="auto" w:fill="auto"/>
        <w:tabs>
          <w:tab w:val="left" w:pos="709"/>
          <w:tab w:val="left" w:pos="1410"/>
        </w:tabs>
        <w:ind w:firstLine="567"/>
        <w:jc w:val="both"/>
        <w:rPr>
          <w:color w:val="auto"/>
          <w:sz w:val="16"/>
          <w:szCs w:val="16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10"/>
        </w:tabs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5519">
        <w:rPr>
          <w:color w:val="auto"/>
        </w:rPr>
        <w:t>.1</w:t>
      </w:r>
      <w:r>
        <w:rPr>
          <w:color w:val="auto"/>
        </w:rPr>
        <w:t>4</w:t>
      </w:r>
      <w:r w:rsidRPr="00D25519">
        <w:rPr>
          <w:color w:val="auto"/>
        </w:rPr>
        <w:t>. При включении в состав воспитанников Учреждения детей с ограниченными возможностями здоровья и детей-инвалидов материально-техническая база Учреждения должна обеспечивать возможность беспрепятственного доступа их в помещения Учреждения, а также их пребывания в указанных помещениях (наличие пандусов, поручней, расширенных дверных проемов, лифтов, специальных кресел и другие условия). Дети с ограниченными возможностями здоровья, дети-инвалиды вправе пользоваться необходимыми техническими средствами, а также услугами ассистента (помощника), оказывающего им необходимую техническую помощь.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10"/>
        </w:tabs>
        <w:ind w:firstLine="709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10"/>
        </w:tabs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5519">
        <w:rPr>
          <w:color w:val="auto"/>
        </w:rPr>
        <w:t>.1</w:t>
      </w:r>
      <w:r>
        <w:rPr>
          <w:color w:val="auto"/>
        </w:rPr>
        <w:t>5</w:t>
      </w:r>
      <w:r w:rsidRPr="00D25519">
        <w:rPr>
          <w:color w:val="auto"/>
        </w:rPr>
        <w:t>. Финансовое обеспечение деятельности Учреждения осуществляется в соответствии с законодательством Луганской Народной Республики и настоящим Уставом.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10"/>
        </w:tabs>
        <w:ind w:firstLine="567"/>
        <w:jc w:val="both"/>
        <w:rPr>
          <w:color w:val="auto"/>
        </w:rPr>
      </w:pP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10"/>
        </w:tabs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D25519">
        <w:rPr>
          <w:color w:val="auto"/>
        </w:rPr>
        <w:t>.</w:t>
      </w:r>
      <w:r>
        <w:rPr>
          <w:color w:val="auto"/>
        </w:rPr>
        <w:t>16</w:t>
      </w:r>
      <w:r w:rsidRPr="00D25519">
        <w:rPr>
          <w:color w:val="auto"/>
        </w:rPr>
        <w:t>. Финансовые и материальные средства Учреждения, закрепленные за ним Правительством Луганской Народной Республики, используются в соответствии с настоящим Уставом и изъятию не подлежат, если иное не предусмотрено законодательством Луганской Народной Республики.</w:t>
      </w:r>
    </w:p>
    <w:p w:rsidR="00432A60" w:rsidRPr="00D25519" w:rsidRDefault="00432A60" w:rsidP="00432A60">
      <w:pPr>
        <w:pStyle w:val="1"/>
        <w:shd w:val="clear" w:color="auto" w:fill="auto"/>
        <w:tabs>
          <w:tab w:val="left" w:pos="709"/>
          <w:tab w:val="left" w:pos="1410"/>
        </w:tabs>
        <w:ind w:firstLine="567"/>
        <w:jc w:val="both"/>
        <w:rPr>
          <w:color w:val="auto"/>
        </w:rPr>
      </w:pPr>
    </w:p>
    <w:p w:rsidR="00EE382A" w:rsidRPr="00EE382A" w:rsidRDefault="00EE382A" w:rsidP="00432A60">
      <w:pPr>
        <w:pStyle w:val="1"/>
        <w:shd w:val="clear" w:color="auto" w:fill="auto"/>
        <w:tabs>
          <w:tab w:val="left" w:pos="709"/>
          <w:tab w:val="left" w:pos="1410"/>
        </w:tabs>
        <w:ind w:firstLine="709"/>
        <w:jc w:val="both"/>
        <w:rPr>
          <w:sz w:val="16"/>
          <w:szCs w:val="16"/>
        </w:rPr>
      </w:pPr>
    </w:p>
    <w:p w:rsidR="00432A60" w:rsidRDefault="00432A60" w:rsidP="00432A60">
      <w:pPr>
        <w:pStyle w:val="11"/>
        <w:keepNext/>
        <w:keepLines/>
        <w:shd w:val="clear" w:color="auto" w:fill="auto"/>
        <w:tabs>
          <w:tab w:val="left" w:pos="1978"/>
        </w:tabs>
        <w:spacing w:after="0"/>
        <w:ind w:left="435"/>
      </w:pPr>
      <w:bookmarkStart w:id="11" w:name="bookmark12"/>
      <w:bookmarkStart w:id="12" w:name="bookmark13"/>
      <w:r>
        <w:lastRenderedPageBreak/>
        <w:t>8. Реорганизация и ликвидация</w:t>
      </w:r>
      <w:bookmarkEnd w:id="11"/>
      <w:bookmarkEnd w:id="12"/>
      <w:r>
        <w:t xml:space="preserve"> учреждения</w:t>
      </w:r>
    </w:p>
    <w:p w:rsidR="00432A60" w:rsidRDefault="00432A60" w:rsidP="00432A60">
      <w:pPr>
        <w:pStyle w:val="11"/>
        <w:keepNext/>
        <w:keepLines/>
        <w:shd w:val="clear" w:color="auto" w:fill="auto"/>
        <w:tabs>
          <w:tab w:val="left" w:pos="1978"/>
        </w:tabs>
        <w:spacing w:after="0"/>
        <w:ind w:left="435"/>
      </w:pPr>
    </w:p>
    <w:p w:rsidR="00432A60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</w:pPr>
      <w:r>
        <w:t>8.1. Реорганизация Учреждения может быть осуществлена в форме его слияния, присоединения, разделения, выделения и преобразования.</w:t>
      </w:r>
    </w:p>
    <w:p w:rsidR="00432A60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</w:pPr>
    </w:p>
    <w:p w:rsidR="00432A60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</w:pPr>
      <w:r>
        <w:t>8.2. Решение о реорганизации Учреждения в форме разделения, выделения, слияния, присоединения или преобразования принимается Правительством Луганской Народной Республики в порядке, установленном действующим законодательством Луганской Народной Республики.</w:t>
      </w:r>
    </w:p>
    <w:p w:rsidR="00432A60" w:rsidRPr="00EE382A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  <w:rPr>
          <w:sz w:val="16"/>
          <w:szCs w:val="16"/>
        </w:rPr>
      </w:pPr>
    </w:p>
    <w:p w:rsidR="00432A60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</w:pPr>
      <w:r>
        <w:t>8.3. Ликвидация Учреждения осуществляется по решению Правительства Луганской Народной Республики.</w:t>
      </w:r>
    </w:p>
    <w:p w:rsidR="00432A60" w:rsidRPr="00EE382A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  <w:rPr>
          <w:sz w:val="16"/>
          <w:szCs w:val="16"/>
        </w:rPr>
      </w:pPr>
    </w:p>
    <w:p w:rsidR="00432A60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</w:pPr>
      <w:r>
        <w:t>8.4. Ликвидация Учреждения осуществляется ликвидационной комиссией, состав которой утверждается Администрацией.</w:t>
      </w:r>
    </w:p>
    <w:p w:rsidR="00432A60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</w:pPr>
      <w:r>
        <w:t>Порядок и сроки проведения ликвидации Учреждения, а также срок для заявления претензий Кредиторов определяются Администрацией.</w:t>
      </w:r>
    </w:p>
    <w:p w:rsidR="00432A60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</w:pPr>
      <w:r>
        <w:t>Требования кредиторов удовлетворяются за счет имущества, на которое в соответствии с законодательством Луганской Народной Республики может быть обращено взыскание.</w:t>
      </w:r>
    </w:p>
    <w:p w:rsidR="00432A60" w:rsidRPr="00EE382A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  <w:rPr>
          <w:sz w:val="16"/>
          <w:szCs w:val="16"/>
        </w:rPr>
      </w:pPr>
    </w:p>
    <w:p w:rsidR="00432A60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</w:pPr>
      <w:r>
        <w:t>8.5. Недвижимое и движимое имущество Учреждения, оставшееся после удовлетворения требований кредиторов, а также недвижимое и движимое имущество, на которое в соответствии с законодательством Луганской Народной Республики не может быть обращено взыскание по обязательствам Учреждения, передается ликвидационной комиссией Фонду государственного имущества Луганской Народной Республики.</w:t>
      </w:r>
    </w:p>
    <w:p w:rsidR="00432A60" w:rsidRPr="00EE382A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  <w:rPr>
          <w:sz w:val="16"/>
          <w:szCs w:val="16"/>
        </w:rPr>
      </w:pPr>
    </w:p>
    <w:p w:rsidR="00432A60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709"/>
        <w:jc w:val="both"/>
      </w:pPr>
      <w:r>
        <w:t xml:space="preserve">8.6. Учреждение является ликвидированным, </w:t>
      </w:r>
      <w:proofErr w:type="gramStart"/>
      <w:r>
        <w:t>с даты внесения</w:t>
      </w:r>
      <w:proofErr w:type="gramEnd"/>
      <w:r>
        <w:t xml:space="preserve"> в Единый государственный реестр юридических лиц записи о государственной регистрации прекращения юридического лица.</w:t>
      </w:r>
    </w:p>
    <w:p w:rsidR="00432A60" w:rsidRDefault="00432A60" w:rsidP="00432A60">
      <w:pPr>
        <w:pStyle w:val="1"/>
        <w:shd w:val="clear" w:color="auto" w:fill="auto"/>
        <w:tabs>
          <w:tab w:val="left" w:pos="0"/>
          <w:tab w:val="left" w:pos="709"/>
          <w:tab w:val="left" w:pos="1471"/>
        </w:tabs>
        <w:ind w:firstLine="0"/>
        <w:jc w:val="both"/>
      </w:pPr>
    </w:p>
    <w:p w:rsidR="00432A60" w:rsidRDefault="00432A60" w:rsidP="00432A60">
      <w:pPr>
        <w:pStyle w:val="11"/>
        <w:keepNext/>
        <w:keepLines/>
        <w:numPr>
          <w:ilvl w:val="0"/>
          <w:numId w:val="34"/>
        </w:numPr>
        <w:shd w:val="clear" w:color="auto" w:fill="auto"/>
        <w:tabs>
          <w:tab w:val="left" w:pos="338"/>
        </w:tabs>
        <w:spacing w:after="0"/>
      </w:pPr>
      <w:bookmarkStart w:id="13" w:name="bookmark14"/>
      <w:bookmarkStart w:id="14" w:name="bookmark15"/>
      <w:r>
        <w:t>Заключительные положения</w:t>
      </w:r>
      <w:bookmarkEnd w:id="13"/>
      <w:bookmarkEnd w:id="14"/>
    </w:p>
    <w:p w:rsidR="00432A60" w:rsidRPr="00EE382A" w:rsidRDefault="00432A60" w:rsidP="00432A60">
      <w:pPr>
        <w:pStyle w:val="11"/>
        <w:keepNext/>
        <w:keepLines/>
        <w:shd w:val="clear" w:color="auto" w:fill="auto"/>
        <w:tabs>
          <w:tab w:val="left" w:pos="338"/>
        </w:tabs>
        <w:spacing w:after="0"/>
        <w:ind w:left="795"/>
        <w:jc w:val="left"/>
        <w:rPr>
          <w:sz w:val="16"/>
          <w:szCs w:val="16"/>
        </w:rPr>
      </w:pPr>
    </w:p>
    <w:p w:rsidR="00432A60" w:rsidRDefault="00432A60" w:rsidP="00432A60">
      <w:pPr>
        <w:pStyle w:val="1"/>
        <w:shd w:val="clear" w:color="auto" w:fill="auto"/>
        <w:tabs>
          <w:tab w:val="left" w:pos="709"/>
          <w:tab w:val="left" w:pos="1685"/>
        </w:tabs>
        <w:ind w:firstLine="709"/>
        <w:jc w:val="both"/>
      </w:pPr>
      <w:r>
        <w:t>9.1.В случае возникновения в деятельности Учреждения правоотношений, не урегулированных данным Уставом, Учреждение руководствуется нормами действующего законодательства Луганской Народной Республики.</w:t>
      </w:r>
    </w:p>
    <w:p w:rsidR="00432A60" w:rsidRDefault="00432A60" w:rsidP="00432A60">
      <w:pPr>
        <w:pStyle w:val="1"/>
        <w:shd w:val="clear" w:color="auto" w:fill="auto"/>
        <w:tabs>
          <w:tab w:val="left" w:pos="709"/>
          <w:tab w:val="left" w:pos="1685"/>
        </w:tabs>
        <w:ind w:firstLine="567"/>
        <w:jc w:val="both"/>
      </w:pPr>
    </w:p>
    <w:p w:rsidR="00432A60" w:rsidRDefault="00432A60" w:rsidP="00432A60">
      <w:pPr>
        <w:pStyle w:val="1"/>
        <w:shd w:val="clear" w:color="auto" w:fill="auto"/>
        <w:tabs>
          <w:tab w:val="left" w:pos="709"/>
          <w:tab w:val="left" w:pos="1471"/>
        </w:tabs>
        <w:ind w:firstLine="0"/>
        <w:jc w:val="both"/>
      </w:pPr>
      <w:r>
        <w:tab/>
        <w:t>9.2. В случае, когда нормы действующего законодательства содержат иные правила, чем те, которые предусмотрены настоящим Уставом, применяются нормы действующего законодательства Луганской Народной Республики.</w:t>
      </w:r>
    </w:p>
    <w:p w:rsidR="00B13BDC" w:rsidRDefault="00B13BDC" w:rsidP="00432A60">
      <w:pPr>
        <w:pStyle w:val="11"/>
        <w:keepNext/>
        <w:keepLines/>
        <w:shd w:val="clear" w:color="auto" w:fill="auto"/>
        <w:tabs>
          <w:tab w:val="left" w:pos="571"/>
        </w:tabs>
        <w:spacing w:after="0"/>
      </w:pPr>
    </w:p>
    <w:sectPr w:rsidR="00B13BDC" w:rsidSect="00001F7A">
      <w:headerReference w:type="even" r:id="rId13"/>
      <w:headerReference w:type="default" r:id="rId14"/>
      <w:type w:val="continuous"/>
      <w:pgSz w:w="11900" w:h="16840"/>
      <w:pgMar w:top="1134" w:right="567" w:bottom="1134" w:left="1701" w:header="0" w:footer="5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52" w:rsidRDefault="001C4A52">
      <w:r>
        <w:separator/>
      </w:r>
    </w:p>
  </w:endnote>
  <w:endnote w:type="continuationSeparator" w:id="0">
    <w:p w:rsidR="001C4A52" w:rsidRDefault="001C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52" w:rsidRDefault="001C4A52"/>
  </w:footnote>
  <w:footnote w:type="continuationSeparator" w:id="0">
    <w:p w:rsidR="001C4A52" w:rsidRDefault="001C4A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1E" w:rsidRDefault="001C4A5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2058" type="#_x0000_t202" style="position:absolute;margin-left:315.6pt;margin-top:24.45pt;width:10.1pt;height:7.4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KDkwEAACIDAAAOAAAAZHJzL2Uyb0RvYy54bWysUttOwzAMfUfiH6K8s24T12odAk1DSAiQ&#10;Bh+QpckaqYmjOKzd3+Nk3UDwhnhJHNs5Pj727La3LduqgAZcxSejMWfKSaiN21T8/W15ds0ZRuFq&#10;0YJTFd8p5Lfz05NZ50s1hQbaWgVGIA7Lzle8idGXRYGyUVbgCLxyFNQQrIj0DJuiDqIjdNsW0/H4&#10;sugg1D6AVIjkXeyDfJ7xtVYyvmiNKrK24sQt5jPkc53OYj4T5SYI3xg50BB/YGGFcVT0CLUQUbCP&#10;YH5BWSMDIOg4kmAL0NpIlXugbibjH92sGuFV7oXEQX+UCf8PVj5vXwMzNc3uhjMnLM0ol2X0JnE6&#10;jyXlrDxlxf4eeko8+JGcqedeB5tu6oZRnGTeHaVVfWQyfZpeT68oIil0c345uUggxddfHzA+KLAs&#10;GRUPNLisp9g+YdynHlJSKQdL07bJnwjuiSQr9ut+YL2GekekO5ptxR0tH2ftoyPp0hocjHAw1oOR&#10;wNHffUQqkOsm1D3UUIwGkZkPS5Mm/f2ds75We/4JAAD//wMAUEsDBBQABgAIAAAAIQAeUztc3QAA&#10;AAkBAAAPAAAAZHJzL2Rvd25yZXYueG1sTI/BTsMwEETvSPyDtUjcqJPShpDGqVAlLtwoCImbG2/j&#10;qPY6st00+XvcEz2u5mnmbb2drGEj+tA7EpAvMmBIrVM9dQK+v96fSmAhSlLSOEIBMwbYNvd3tayU&#10;u9AnjvvYsVRCoZICdIxDxXloNVoZFm5AStnReStjOn3HlZeXVG4NX2ZZwa3sKS1oOeBOY3van62A&#10;l+nH4RBwh7/HsfW6n0vzMQvx+DC9bYBFnOI/DFf9pA5Ncjq4M6nAjIDiOV8mVMCqfAWWgGKdr4Ad&#10;rkkJvKn57QfNHwAAAP//AwBQSwECLQAUAAYACAAAACEAtoM4kv4AAADhAQAAEwAAAAAAAAAAAAAA&#10;AAAAAAAAW0NvbnRlbnRfVHlwZXNdLnhtbFBLAQItABQABgAIAAAAIQA4/SH/1gAAAJQBAAALAAAA&#10;AAAAAAAAAAAAAC8BAABfcmVscy8ucmVsc1BLAQItABQABgAIAAAAIQAKMCKDkwEAACIDAAAOAAAA&#10;AAAAAAAAAAAAAC4CAABkcnMvZTJvRG9jLnhtbFBLAQItABQABgAIAAAAIQAeUztc3QAAAAkBAAAP&#10;AAAAAAAAAAAAAAAAAO0DAABkcnMvZG93bnJldi54bWxQSwUGAAAAAAQABADzAAAA9wQAAAAA&#10;" filled="f" stroked="f">
          <v:textbox style="mso-fit-shape-to-text:t" inset="0,0,0,0">
            <w:txbxContent>
              <w:p w:rsidR="00512B1E" w:rsidRDefault="00C92D31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512B1E">
                  <w:instrText xml:space="preserve"> PAGE \* MERGEFORMAT </w:instrText>
                </w:r>
                <w:r>
                  <w:fldChar w:fldCharType="separate"/>
                </w:r>
                <w:r w:rsidR="00BE25D5" w:rsidRPr="00BE25D5">
                  <w:rPr>
                    <w:rFonts w:ascii="Cambria" w:eastAsia="Cambria" w:hAnsi="Cambria" w:cs="Cambria"/>
                    <w:noProof/>
                    <w:lang w:val="ru-RU" w:eastAsia="ru-RU" w:bidi="ru-RU"/>
                  </w:rPr>
                  <w:t>2</w:t>
                </w:r>
                <w:r>
                  <w:rPr>
                    <w:rFonts w:ascii="Cambria" w:eastAsia="Cambria" w:hAnsi="Cambria" w:cs="Cambria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1E" w:rsidRDefault="001C4A5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57" type="#_x0000_t202" style="position:absolute;margin-left:317.4pt;margin-top:24.7pt;width:4.3pt;height:7.2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r+lQEAACgDAAAOAAAAZHJzL2Uyb0RvYy54bWysUttOwzAMfUfiH6K8s27TuFXrJhACISFA&#10;GnxAliZrpCaO4rB2f4+TrQPBG+Il9a3Hx8eeL3vbsq0KaMBVfDIac6achNq4TcXf3+7PrjjDKFwt&#10;WnCq4juFfLk4PZl3vlRTaKCtVWAE4rDsfMWbGH1ZFCgbZQWOwCtHSQ3Bikhu2BR1EB2h27aYjscX&#10;RQeh9gGkQqTo3T7JFxlfayXji9aoImsrTtxifkN+1+ktFnNRboLwjZEHGuIPLKwwjpoeoe5EFOwj&#10;mF9Q1sgACDqOJNgCtDZS5Rlomsn4xzSrRniVZyFx0B9lwv+Dlc/b18BMTbu75MwJSzvKbRn5JE7n&#10;saSalaeq2N9CT4VDHCmYZu51sOlL0zDKk8y7o7Sqj0xS8Hx2MaGEpMz1ZDbLwhdfv/qA8UGBZcmo&#10;eKC9ZTnF9gkj0aDSoSR1cnBv2jbFE789j2TFft3vhxk4rqHeEfWONlxxRyfIWfvoSMB0DIMRBmN9&#10;MFIP9Dcfkfrk9gl8D3XoSevIrA6nk/b93c9VXwe++AQAAP//AwBQSwMEFAAGAAgAAAAhABlsGv/c&#10;AAAACQEAAA8AAABkcnMvZG93bnJldi54bWxMj8FOwzAQRO9I/IO1SNyoUxqFEOJUqBIXbhSExM2N&#10;t3FUex3Fbpr8PdsT3GY1o5m39Xb2Tkw4xj6QgvUqA4HUBtNTp+Dr8+2hBBGTJqNdIFSwYIRtc3tT&#10;68qEC33gtE+d4BKKlVZgUxoqKWNr0eu4CgMSe8cwep34HDtpRn3hcu/kY5YV0uueeMHqAXcW29P+&#10;7BU8zd8Bh4g7/DlO7Wj7pXTvi1L3d/PrC4iEc/oLwxWf0aFhpkM4k4nCKSg2OaMnBflzDoIDRb5h&#10;cbg6Jcimlv8/aH4BAAD//wMAUEsBAi0AFAAGAAgAAAAhALaDOJL+AAAA4QEAABMAAAAAAAAAAAAA&#10;AAAAAAAAAFtDb250ZW50X1R5cGVzXS54bWxQSwECLQAUAAYACAAAACEAOP0h/9YAAACUAQAACwAA&#10;AAAAAAAAAAAAAAAvAQAAX3JlbHMvLnJlbHNQSwECLQAUAAYACAAAACEARIRq/pUBAAAoAwAADgAA&#10;AAAAAAAAAAAAAAAuAgAAZHJzL2Uyb0RvYy54bWxQSwECLQAUAAYACAAAACEAGWwa/9wAAAAJAQAA&#10;DwAAAAAAAAAAAAAAAADvAwAAZHJzL2Rvd25yZXYueG1sUEsFBgAAAAAEAAQA8wAAAPgEAAAAAA==&#10;" filled="f" stroked="f">
          <v:textbox style="mso-fit-shape-to-text:t" inset="0,0,0,0">
            <w:txbxContent>
              <w:p w:rsidR="00512B1E" w:rsidRDefault="00512B1E">
                <w:pPr>
                  <w:pStyle w:val="22"/>
                  <w:shd w:val="clear" w:color="auto" w:fill="auto"/>
                </w:pPr>
                <w:r>
                  <w:rPr>
                    <w:rFonts w:ascii="Cambria" w:eastAsia="Cambria" w:hAnsi="Cambria" w:cs="Cambria"/>
                  </w:rPr>
                  <w:t>з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1E" w:rsidRDefault="00512B1E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2D" w:rsidRDefault="001C4A5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50" type="#_x0000_t202" style="position:absolute;margin-left:315.6pt;margin-top:24.45pt;width:10.1pt;height:7.4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tEmgEAACkDAAAOAAAAZHJzL2Uyb0RvYy54bWysUttu2zAMfS/QfxD0vjjx1psRp2gRdCgw&#10;tAXSfYAiS7EASxRENXb+vpQcp0X3VuxFokjq8BySy9vBdmyvAhpwNV/M5pwpJ6Exblfzv68PP645&#10;wyhcIzpwquYHhfx2dX627H2lSmiha1RgBOKw6n3N2xh9VRQoW2UFzsArR0ENwYpIz7ArmiB6Qrdd&#10;Uc7nl0UPofEBpEIk73oM8lXG11rJ+Kw1qsi6mhO3mM+Qz206i9VSVLsgfGvkkYb4BgsrjKOiJ6i1&#10;iIK9BfMPlDUyAIKOMwm2AK2NVFkDqVnMv6jZtMKrrIWag/7UJvx/sPJp/xKYaWpe/uTMCUszymUZ&#10;vak5vceKcjaesuJwDwMNefIjOZPmQQebblLDKE5tPpxaq4bIZPpUXpdXFJEUuvl1ubhIIMXHXx8w&#10;/lZgWTJqHmhwuZ9i/wfjmDqlpFIOHkzXJX8iOBJJVhy2w6hmIrmF5kDcexpxzR3tIGfdo6MOpm2Y&#10;jDAZ26ORaqC/e4tUJ5dP4CPUsSbNIws47k4a+Od3zvrY8NU7AAAA//8DAFBLAwQUAAYACAAAACEA&#10;HlM7XN0AAAAJAQAADwAAAGRycy9kb3ducmV2LnhtbEyPwU7DMBBE70j8g7VI3KiT0oaQxqlQJS7c&#10;KAiJmxtv46j2OrLdNPl73BM9ruZp5m29naxhI/rQOxKQLzJgSK1TPXUCvr/en0pgIUpS0jhCATMG&#10;2Db3d7WslLvQJ4772LFUQqGSAnSMQ8V5aDVaGRZuQErZ0XkrYzp9x5WXl1RuDV9mWcGt7CktaDng&#10;TmN72p+tgJfpx+EQcIe/x7H1up9L8zEL8fgwvW2ARZziPwxX/aQOTXI6uDOpwIyA4jlfJlTAqnwF&#10;loBina+AHa5JCbyp+e0HzR8AAAD//wMAUEsBAi0AFAAGAAgAAAAhALaDOJL+AAAA4QEAABMAAAAA&#10;AAAAAAAAAAAAAAAAAFtDb250ZW50X1R5cGVzXS54bWxQSwECLQAUAAYACAAAACEAOP0h/9YAAACU&#10;AQAACwAAAAAAAAAAAAAAAAAvAQAAX3JlbHMvLnJlbHNQSwECLQAUAAYACAAAACEAM1erRJoBAAAp&#10;AwAADgAAAAAAAAAAAAAAAAAuAgAAZHJzL2Uyb0RvYy54bWxQSwECLQAUAAYACAAAACEAHlM7XN0A&#10;AAAJAQAADwAAAAAAAAAAAAAAAAD0AwAAZHJzL2Rvd25yZXYueG1sUEsFBgAAAAAEAAQA8wAAAP4E&#10;AAAAAA==&#10;" filled="f" stroked="f">
          <v:textbox style="mso-fit-shape-to-text:t" inset="0,0,0,0">
            <w:txbxContent>
              <w:p w:rsidR="005A502D" w:rsidRDefault="00C92D31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5A502D">
                  <w:instrText xml:space="preserve"> PAGE \* MERGEFORMAT </w:instrText>
                </w:r>
                <w:r>
                  <w:fldChar w:fldCharType="separate"/>
                </w:r>
                <w:r w:rsidR="00BE25D5" w:rsidRPr="00BE25D5">
                  <w:rPr>
                    <w:rFonts w:ascii="Cambria" w:eastAsia="Cambria" w:hAnsi="Cambria" w:cs="Cambria"/>
                    <w:noProof/>
                    <w:lang w:val="ru-RU" w:eastAsia="ru-RU" w:bidi="ru-RU"/>
                  </w:rPr>
                  <w:t>18</w:t>
                </w:r>
                <w:r>
                  <w:rPr>
                    <w:rFonts w:ascii="Cambria" w:eastAsia="Cambria" w:hAnsi="Cambria" w:cs="Cambria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2D" w:rsidRDefault="001C4A5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49" type="#_x0000_t202" style="position:absolute;margin-left:315.6pt;margin-top:24.45pt;width:10.1pt;height:7.4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vSlgEAACkDAAAOAAAAZHJzL2Uyb0RvYy54bWysUttOwzAMfUfiH6K8s27lXq1DIARCQoAE&#10;fECWJmukJo7isHZ/j5OtA8Eb4iVxbOf4HNvzq8F2bK0CGnA1n02mnCknoTFuVfP3t7ujC84wCteI&#10;Dpyq+UYhv1ocHsx7X6kSWugaFRiBOKx6X/M2Rl8VBcpWWYET8MpRUEOwItIzrIomiJ7QbVeU0+lZ&#10;0UNofACpEMl7uw3yRcbXWsn4rDWqyLqaE7eYz5DPZTqLxVxUqyB8a+SOhvgDCyuMo6J7qFsRBfsI&#10;5heUNTIAgo4TCbYArY1UWQOpmU1/qHlthVdZCzUH/b5N+H+w8mn9Ephpal7OOHPC0oxyWUZvak7v&#10;saKcV09ZcbiBgYY8+pGcSfOgg003qWEUpzZv9q1VQ2QyfSovynOKSApdnpzNThNI8fXXB4z3CixL&#10;Rs0DDS73U6wfMW5Tx5RUysGd6brkTwS3RJIVh+WQ1RyPJJfQbIh7TyOuuaMd5Kx7cNTBtA2jEUZj&#10;uTNSDfTXH5Hq5PIJfAu1q0nzyAJ2u5MG/v2ds742fPEJAAD//wMAUEsDBBQABgAIAAAAIQAeUztc&#10;3QAAAAkBAAAPAAAAZHJzL2Rvd25yZXYueG1sTI/BTsMwEETvSPyDtUjcqJPShpDGqVAlLtwoCImb&#10;G2/jqPY6st00+XvcEz2u5mnmbb2drGEj+tA7EpAvMmBIrVM9dQK+v96fSmAhSlLSOEIBMwbYNvd3&#10;tayUu9AnjvvYsVRCoZICdIxDxXloNVoZFm5AStnReStjOn3HlZeXVG4NX2ZZwa3sKS1oOeBOY3va&#10;n62Al+nH4RBwh7/HsfW6n0vzMQvx+DC9bYBFnOI/DFf9pA5Ncjq4M6nAjIDiOV8mVMCqfAWWgGKd&#10;r4AdrkkJvKn57QfNHwAAAP//AwBQSwECLQAUAAYACAAAACEAtoM4kv4AAADhAQAAEwAAAAAAAAAA&#10;AAAAAAAAAAAAW0NvbnRlbnRfVHlwZXNdLnhtbFBLAQItABQABgAIAAAAIQA4/SH/1gAAAJQBAAAL&#10;AAAAAAAAAAAAAAAAAC8BAABfcmVscy8ucmVsc1BLAQItABQABgAIAAAAIQBtRevSlgEAACkDAAAO&#10;AAAAAAAAAAAAAAAAAC4CAABkcnMvZTJvRG9jLnhtbFBLAQItABQABgAIAAAAIQAeUztc3QAAAAkB&#10;AAAPAAAAAAAAAAAAAAAAAPADAABkcnMvZG93bnJldi54bWxQSwUGAAAAAAQABADzAAAA+gQAAAAA&#10;" filled="f" stroked="f">
          <v:textbox style="mso-fit-shape-to-text:t" inset="0,0,0,0">
            <w:txbxContent>
              <w:p w:rsidR="005A502D" w:rsidRDefault="00C92D31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5A502D">
                  <w:instrText xml:space="preserve"> PAGE \* MERGEFORMAT </w:instrText>
                </w:r>
                <w:r>
                  <w:fldChar w:fldCharType="separate"/>
                </w:r>
                <w:r w:rsidR="00BE25D5" w:rsidRPr="00BE25D5">
                  <w:rPr>
                    <w:rFonts w:ascii="Cambria" w:eastAsia="Cambria" w:hAnsi="Cambria" w:cs="Cambria"/>
                    <w:noProof/>
                    <w:lang w:val="ru-RU" w:eastAsia="ru-RU" w:bidi="ru-RU"/>
                  </w:rPr>
                  <w:t>17</w:t>
                </w:r>
                <w:r>
                  <w:rPr>
                    <w:rFonts w:ascii="Cambria" w:eastAsia="Cambria" w:hAnsi="Cambria" w:cs="Cambria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9E8"/>
    <w:multiLevelType w:val="multilevel"/>
    <w:tmpl w:val="53DEE77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>
    <w:nsid w:val="037C6632"/>
    <w:multiLevelType w:val="hybridMultilevel"/>
    <w:tmpl w:val="67B2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860"/>
    <w:multiLevelType w:val="multilevel"/>
    <w:tmpl w:val="89FE3C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67E3698"/>
    <w:multiLevelType w:val="hybridMultilevel"/>
    <w:tmpl w:val="8AE63DDC"/>
    <w:lvl w:ilvl="0" w:tplc="BD7828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F2FCA"/>
    <w:multiLevelType w:val="multilevel"/>
    <w:tmpl w:val="02D2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54DB9"/>
    <w:multiLevelType w:val="multilevel"/>
    <w:tmpl w:val="D0F27D9E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B6353C5"/>
    <w:multiLevelType w:val="hybridMultilevel"/>
    <w:tmpl w:val="A942C6F2"/>
    <w:lvl w:ilvl="0" w:tplc="5678988C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DE343F5"/>
    <w:multiLevelType w:val="multilevel"/>
    <w:tmpl w:val="81C28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0" w:hanging="2160"/>
      </w:pPr>
      <w:rPr>
        <w:rFonts w:hint="default"/>
      </w:rPr>
    </w:lvl>
  </w:abstractNum>
  <w:abstractNum w:abstractNumId="8">
    <w:nsid w:val="213F2571"/>
    <w:multiLevelType w:val="multilevel"/>
    <w:tmpl w:val="12B293D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9">
    <w:nsid w:val="219B0148"/>
    <w:multiLevelType w:val="multilevel"/>
    <w:tmpl w:val="89FCF4D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22A55D50"/>
    <w:multiLevelType w:val="multilevel"/>
    <w:tmpl w:val="2E9202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4F87F6F"/>
    <w:multiLevelType w:val="multilevel"/>
    <w:tmpl w:val="31DC46C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8904CC8"/>
    <w:multiLevelType w:val="multilevel"/>
    <w:tmpl w:val="9B30F0E8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2C3A6FD5"/>
    <w:multiLevelType w:val="multilevel"/>
    <w:tmpl w:val="1368FD7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CF8747C"/>
    <w:multiLevelType w:val="multilevel"/>
    <w:tmpl w:val="F3F0E9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DE31F54"/>
    <w:multiLevelType w:val="hybridMultilevel"/>
    <w:tmpl w:val="D4007D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45891"/>
    <w:multiLevelType w:val="multilevel"/>
    <w:tmpl w:val="DC765F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31361744"/>
    <w:multiLevelType w:val="multilevel"/>
    <w:tmpl w:val="754C5E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3341202"/>
    <w:multiLevelType w:val="multilevel"/>
    <w:tmpl w:val="21BC7B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684538"/>
    <w:multiLevelType w:val="multilevel"/>
    <w:tmpl w:val="73F85446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D203A8"/>
    <w:multiLevelType w:val="multilevel"/>
    <w:tmpl w:val="E2A679B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1">
    <w:nsid w:val="434C7A25"/>
    <w:multiLevelType w:val="multilevel"/>
    <w:tmpl w:val="8054A0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6245E5"/>
    <w:multiLevelType w:val="multilevel"/>
    <w:tmpl w:val="305C975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23">
    <w:nsid w:val="57CA1C48"/>
    <w:multiLevelType w:val="hybridMultilevel"/>
    <w:tmpl w:val="6768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D51F9"/>
    <w:multiLevelType w:val="multilevel"/>
    <w:tmpl w:val="23B8CD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624958F1"/>
    <w:multiLevelType w:val="multilevel"/>
    <w:tmpl w:val="A0F0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6">
    <w:nsid w:val="65791038"/>
    <w:multiLevelType w:val="multilevel"/>
    <w:tmpl w:val="13F29C1E"/>
    <w:lvl w:ilvl="0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1" w:hanging="2160"/>
      </w:pPr>
      <w:rPr>
        <w:rFonts w:hint="default"/>
      </w:rPr>
    </w:lvl>
  </w:abstractNum>
  <w:abstractNum w:abstractNumId="27">
    <w:nsid w:val="6FD50532"/>
    <w:multiLevelType w:val="multilevel"/>
    <w:tmpl w:val="1C80A8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8">
    <w:nsid w:val="706F31CB"/>
    <w:multiLevelType w:val="hybridMultilevel"/>
    <w:tmpl w:val="80BE6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A50BE"/>
    <w:multiLevelType w:val="multilevel"/>
    <w:tmpl w:val="9EC21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0">
    <w:nsid w:val="764C0FFD"/>
    <w:multiLevelType w:val="multilevel"/>
    <w:tmpl w:val="1D9EB0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1">
    <w:nsid w:val="780E733E"/>
    <w:multiLevelType w:val="multilevel"/>
    <w:tmpl w:val="C47AF6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E656BA"/>
    <w:multiLevelType w:val="multilevel"/>
    <w:tmpl w:val="BFE8E1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FA10D74"/>
    <w:multiLevelType w:val="multilevel"/>
    <w:tmpl w:val="B05C63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4"/>
  </w:num>
  <w:num w:numId="2">
    <w:abstractNumId w:val="31"/>
  </w:num>
  <w:num w:numId="3">
    <w:abstractNumId w:val="21"/>
  </w:num>
  <w:num w:numId="4">
    <w:abstractNumId w:val="19"/>
  </w:num>
  <w:num w:numId="5">
    <w:abstractNumId w:val="25"/>
  </w:num>
  <w:num w:numId="6">
    <w:abstractNumId w:val="7"/>
  </w:num>
  <w:num w:numId="7">
    <w:abstractNumId w:val="30"/>
  </w:num>
  <w:num w:numId="8">
    <w:abstractNumId w:val="24"/>
  </w:num>
  <w:num w:numId="9">
    <w:abstractNumId w:val="2"/>
  </w:num>
  <w:num w:numId="10">
    <w:abstractNumId w:val="20"/>
  </w:num>
  <w:num w:numId="11">
    <w:abstractNumId w:val="8"/>
  </w:num>
  <w:num w:numId="12">
    <w:abstractNumId w:val="0"/>
  </w:num>
  <w:num w:numId="13">
    <w:abstractNumId w:val="11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16"/>
  </w:num>
  <w:num w:numId="21">
    <w:abstractNumId w:val="27"/>
  </w:num>
  <w:num w:numId="22">
    <w:abstractNumId w:val="33"/>
  </w:num>
  <w:num w:numId="23">
    <w:abstractNumId w:val="29"/>
  </w:num>
  <w:num w:numId="24">
    <w:abstractNumId w:val="18"/>
  </w:num>
  <w:num w:numId="25">
    <w:abstractNumId w:val="26"/>
  </w:num>
  <w:num w:numId="26">
    <w:abstractNumId w:val="3"/>
  </w:num>
  <w:num w:numId="27">
    <w:abstractNumId w:val="1"/>
  </w:num>
  <w:num w:numId="28">
    <w:abstractNumId w:val="23"/>
  </w:num>
  <w:num w:numId="29">
    <w:abstractNumId w:val="17"/>
  </w:num>
  <w:num w:numId="30">
    <w:abstractNumId w:val="32"/>
  </w:num>
  <w:num w:numId="31">
    <w:abstractNumId w:val="13"/>
  </w:num>
  <w:num w:numId="32">
    <w:abstractNumId w:val="10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3BDC"/>
    <w:rsid w:val="00001F7A"/>
    <w:rsid w:val="00007B55"/>
    <w:rsid w:val="00047CF7"/>
    <w:rsid w:val="00060520"/>
    <w:rsid w:val="00074E2E"/>
    <w:rsid w:val="00074E38"/>
    <w:rsid w:val="000875FD"/>
    <w:rsid w:val="000913EC"/>
    <w:rsid w:val="000A324F"/>
    <w:rsid w:val="000B29F1"/>
    <w:rsid w:val="000C1ED1"/>
    <w:rsid w:val="000D0D82"/>
    <w:rsid w:val="000E0C19"/>
    <w:rsid w:val="000F136A"/>
    <w:rsid w:val="000F3BE0"/>
    <w:rsid w:val="000F5AAA"/>
    <w:rsid w:val="00102E9A"/>
    <w:rsid w:val="00120438"/>
    <w:rsid w:val="00121195"/>
    <w:rsid w:val="00126DD9"/>
    <w:rsid w:val="001278C9"/>
    <w:rsid w:val="0013390D"/>
    <w:rsid w:val="00151323"/>
    <w:rsid w:val="001549DA"/>
    <w:rsid w:val="0017042C"/>
    <w:rsid w:val="00170AB6"/>
    <w:rsid w:val="0018089A"/>
    <w:rsid w:val="00186EBF"/>
    <w:rsid w:val="00190C15"/>
    <w:rsid w:val="001A503E"/>
    <w:rsid w:val="001C4A52"/>
    <w:rsid w:val="001D1AEC"/>
    <w:rsid w:val="001E0D64"/>
    <w:rsid w:val="00205634"/>
    <w:rsid w:val="002110B9"/>
    <w:rsid w:val="00221CA5"/>
    <w:rsid w:val="00241241"/>
    <w:rsid w:val="00254DF9"/>
    <w:rsid w:val="00262B96"/>
    <w:rsid w:val="00277AF7"/>
    <w:rsid w:val="002C7E44"/>
    <w:rsid w:val="002D2011"/>
    <w:rsid w:val="002E2BCE"/>
    <w:rsid w:val="002F65B5"/>
    <w:rsid w:val="00321A5D"/>
    <w:rsid w:val="00337FAC"/>
    <w:rsid w:val="003444D7"/>
    <w:rsid w:val="00377665"/>
    <w:rsid w:val="00391CE0"/>
    <w:rsid w:val="003956C9"/>
    <w:rsid w:val="003A2E13"/>
    <w:rsid w:val="003A7199"/>
    <w:rsid w:val="003B44B5"/>
    <w:rsid w:val="003B77F6"/>
    <w:rsid w:val="003C271F"/>
    <w:rsid w:val="003C5908"/>
    <w:rsid w:val="003D27D9"/>
    <w:rsid w:val="0041335B"/>
    <w:rsid w:val="00423444"/>
    <w:rsid w:val="00432A60"/>
    <w:rsid w:val="004339EE"/>
    <w:rsid w:val="004569B4"/>
    <w:rsid w:val="00462D44"/>
    <w:rsid w:val="00471042"/>
    <w:rsid w:val="00484789"/>
    <w:rsid w:val="004964A5"/>
    <w:rsid w:val="004D726E"/>
    <w:rsid w:val="004F041B"/>
    <w:rsid w:val="00512B1E"/>
    <w:rsid w:val="00524AED"/>
    <w:rsid w:val="00525E9A"/>
    <w:rsid w:val="00535EC3"/>
    <w:rsid w:val="005478F6"/>
    <w:rsid w:val="0055323C"/>
    <w:rsid w:val="0056493F"/>
    <w:rsid w:val="005700E7"/>
    <w:rsid w:val="0058784C"/>
    <w:rsid w:val="005910A3"/>
    <w:rsid w:val="00594CD1"/>
    <w:rsid w:val="005A502D"/>
    <w:rsid w:val="005A6E08"/>
    <w:rsid w:val="005B4123"/>
    <w:rsid w:val="005B6F1B"/>
    <w:rsid w:val="005E09B3"/>
    <w:rsid w:val="005E106D"/>
    <w:rsid w:val="005F02F1"/>
    <w:rsid w:val="005F226D"/>
    <w:rsid w:val="005F7F50"/>
    <w:rsid w:val="00613A59"/>
    <w:rsid w:val="006140CB"/>
    <w:rsid w:val="00676D54"/>
    <w:rsid w:val="006812DB"/>
    <w:rsid w:val="00694ABB"/>
    <w:rsid w:val="006C6D59"/>
    <w:rsid w:val="006E6800"/>
    <w:rsid w:val="00703AA9"/>
    <w:rsid w:val="00715A5E"/>
    <w:rsid w:val="007305A8"/>
    <w:rsid w:val="0074247F"/>
    <w:rsid w:val="00743FFE"/>
    <w:rsid w:val="0076209D"/>
    <w:rsid w:val="007771DF"/>
    <w:rsid w:val="007800F6"/>
    <w:rsid w:val="00783262"/>
    <w:rsid w:val="007A219A"/>
    <w:rsid w:val="007A42CC"/>
    <w:rsid w:val="007B6D3C"/>
    <w:rsid w:val="007D2946"/>
    <w:rsid w:val="007E4437"/>
    <w:rsid w:val="008348C6"/>
    <w:rsid w:val="00837CC6"/>
    <w:rsid w:val="00843704"/>
    <w:rsid w:val="0084752B"/>
    <w:rsid w:val="008738D6"/>
    <w:rsid w:val="008B5CCD"/>
    <w:rsid w:val="008C1F4C"/>
    <w:rsid w:val="008E5E9B"/>
    <w:rsid w:val="008F5160"/>
    <w:rsid w:val="0090254C"/>
    <w:rsid w:val="00915B80"/>
    <w:rsid w:val="0092411D"/>
    <w:rsid w:val="00932442"/>
    <w:rsid w:val="00934E3E"/>
    <w:rsid w:val="00970843"/>
    <w:rsid w:val="00981EFD"/>
    <w:rsid w:val="00983C97"/>
    <w:rsid w:val="009931FC"/>
    <w:rsid w:val="00995A80"/>
    <w:rsid w:val="009A7486"/>
    <w:rsid w:val="009E119A"/>
    <w:rsid w:val="00A15F9F"/>
    <w:rsid w:val="00A42A89"/>
    <w:rsid w:val="00A5301C"/>
    <w:rsid w:val="00A55754"/>
    <w:rsid w:val="00A70A4D"/>
    <w:rsid w:val="00A90AD8"/>
    <w:rsid w:val="00A97175"/>
    <w:rsid w:val="00AB1799"/>
    <w:rsid w:val="00AC0DDB"/>
    <w:rsid w:val="00B1179A"/>
    <w:rsid w:val="00B13BDC"/>
    <w:rsid w:val="00B1715C"/>
    <w:rsid w:val="00B330CC"/>
    <w:rsid w:val="00B35AB8"/>
    <w:rsid w:val="00B553CF"/>
    <w:rsid w:val="00B64924"/>
    <w:rsid w:val="00B670C8"/>
    <w:rsid w:val="00B74A10"/>
    <w:rsid w:val="00BB3427"/>
    <w:rsid w:val="00BC0573"/>
    <w:rsid w:val="00BE25D5"/>
    <w:rsid w:val="00BF00AD"/>
    <w:rsid w:val="00C04B09"/>
    <w:rsid w:val="00C45704"/>
    <w:rsid w:val="00C56A98"/>
    <w:rsid w:val="00C723CA"/>
    <w:rsid w:val="00C92D31"/>
    <w:rsid w:val="00CA164D"/>
    <w:rsid w:val="00CD09D1"/>
    <w:rsid w:val="00CD2360"/>
    <w:rsid w:val="00CD41FC"/>
    <w:rsid w:val="00CE5B61"/>
    <w:rsid w:val="00D018C6"/>
    <w:rsid w:val="00D06B6B"/>
    <w:rsid w:val="00D155F1"/>
    <w:rsid w:val="00D25519"/>
    <w:rsid w:val="00D44884"/>
    <w:rsid w:val="00D47675"/>
    <w:rsid w:val="00D659AE"/>
    <w:rsid w:val="00D749CF"/>
    <w:rsid w:val="00D87187"/>
    <w:rsid w:val="00DA488F"/>
    <w:rsid w:val="00DA76A5"/>
    <w:rsid w:val="00DD355B"/>
    <w:rsid w:val="00DD6DE4"/>
    <w:rsid w:val="00DD776B"/>
    <w:rsid w:val="00DF1C66"/>
    <w:rsid w:val="00DF3A3D"/>
    <w:rsid w:val="00DF522D"/>
    <w:rsid w:val="00E319F5"/>
    <w:rsid w:val="00E5437D"/>
    <w:rsid w:val="00E5605E"/>
    <w:rsid w:val="00E83884"/>
    <w:rsid w:val="00E860DD"/>
    <w:rsid w:val="00E96154"/>
    <w:rsid w:val="00EA69F7"/>
    <w:rsid w:val="00EB3733"/>
    <w:rsid w:val="00ED0200"/>
    <w:rsid w:val="00EE382A"/>
    <w:rsid w:val="00F110AB"/>
    <w:rsid w:val="00F2255B"/>
    <w:rsid w:val="00F36447"/>
    <w:rsid w:val="00F426F7"/>
    <w:rsid w:val="00F71913"/>
    <w:rsid w:val="00F77B1A"/>
    <w:rsid w:val="00F8127D"/>
    <w:rsid w:val="00F94152"/>
    <w:rsid w:val="00F94583"/>
    <w:rsid w:val="00F94EBE"/>
    <w:rsid w:val="00FA0F2C"/>
    <w:rsid w:val="00FA2C34"/>
    <w:rsid w:val="00FA4144"/>
    <w:rsid w:val="00FA4446"/>
    <w:rsid w:val="00FB53F7"/>
    <w:rsid w:val="00FC3E5B"/>
    <w:rsid w:val="00FD54D8"/>
    <w:rsid w:val="00FE4CDE"/>
    <w:rsid w:val="00FF0BCA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9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D0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CD0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D0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sid w:val="00CD0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CD0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k-UA" w:eastAsia="uk-UA" w:bidi="uk-UA"/>
    </w:rPr>
  </w:style>
  <w:style w:type="paragraph" w:customStyle="1" w:styleId="1">
    <w:name w:val="Основной текст1"/>
    <w:basedOn w:val="a"/>
    <w:link w:val="a3"/>
    <w:rsid w:val="00CD09D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CD09D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D09D1"/>
    <w:pPr>
      <w:shd w:val="clear" w:color="auto" w:fill="FFFFFF"/>
      <w:spacing w:after="100" w:line="259" w:lineRule="auto"/>
      <w:ind w:left="1000" w:firstLine="38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rsid w:val="00CD09D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CD09D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6">
    <w:name w:val="footer"/>
    <w:basedOn w:val="a"/>
    <w:link w:val="a7"/>
    <w:uiPriority w:val="99"/>
    <w:unhideWhenUsed/>
    <w:rsid w:val="00564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93F"/>
    <w:rPr>
      <w:color w:val="000000"/>
    </w:rPr>
  </w:style>
  <w:style w:type="paragraph" w:styleId="a8">
    <w:name w:val="List Paragraph"/>
    <w:basedOn w:val="a"/>
    <w:uiPriority w:val="34"/>
    <w:qFormat/>
    <w:rsid w:val="00102E9A"/>
    <w:pPr>
      <w:ind w:left="720"/>
      <w:contextualSpacing/>
    </w:pPr>
  </w:style>
  <w:style w:type="paragraph" w:customStyle="1" w:styleId="Default">
    <w:name w:val="Default"/>
    <w:rsid w:val="00FA2C3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msonormalbullet1gif">
    <w:name w:val="msonormalbullet1.gif"/>
    <w:basedOn w:val="a"/>
    <w:rsid w:val="007A2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BE25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5D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k-UA" w:eastAsia="uk-UA" w:bidi="uk-UA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259" w:lineRule="auto"/>
      <w:ind w:left="1000" w:firstLine="38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6">
    <w:name w:val="footer"/>
    <w:basedOn w:val="a"/>
    <w:link w:val="a7"/>
    <w:uiPriority w:val="99"/>
    <w:unhideWhenUsed/>
    <w:rsid w:val="00564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9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416A-7B89-4B7C-A167-7EFC0DF3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5784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21</cp:revision>
  <cp:lastPrinted>2020-02-12T11:14:00Z</cp:lastPrinted>
  <dcterms:created xsi:type="dcterms:W3CDTF">2019-12-20T13:05:00Z</dcterms:created>
  <dcterms:modified xsi:type="dcterms:W3CDTF">2020-03-25T10:40:00Z</dcterms:modified>
</cp:coreProperties>
</file>